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3371" w14:textId="6D827E39" w:rsidR="53D8E8F8" w:rsidRPr="00E634F9" w:rsidRDefault="00A37771" w:rsidP="00022342">
      <w:pPr>
        <w:pStyle w:val="Heading1"/>
        <w:spacing w:line="240" w:lineRule="auto"/>
        <w:jc w:val="center"/>
        <w:rPr>
          <w:rFonts w:ascii="Arial" w:eastAsia="Noto Sans" w:hAnsi="Arial" w:cs="Arial"/>
          <w:b/>
          <w:bCs/>
          <w:color w:val="005C4F"/>
          <w:lang w:val="cy-GB"/>
        </w:rPr>
      </w:pPr>
      <w:r w:rsidRPr="00E634F9">
        <w:rPr>
          <w:rFonts w:ascii="Arial" w:eastAsia="Noto Sans" w:hAnsi="Arial" w:cs="Arial"/>
          <w:b/>
          <w:bCs/>
          <w:color w:val="005C4F"/>
          <w:lang w:val="cy-GB"/>
        </w:rPr>
        <w:t>Adroddiad Monitro Cynllun Gweithredu Gwrth-Hiliol Addysg Bellach</w:t>
      </w:r>
    </w:p>
    <w:p w14:paraId="5E10146B" w14:textId="5B073A73" w:rsidR="5BB4BBC2" w:rsidRPr="00E634F9" w:rsidRDefault="00A37771" w:rsidP="00022342">
      <w:pPr>
        <w:pStyle w:val="NoSpacing"/>
        <w:jc w:val="center"/>
        <w:rPr>
          <w:rFonts w:eastAsia="Noto Sans" w:cs="Arial"/>
          <w:b/>
          <w:bCs/>
          <w:color w:val="005C4F"/>
          <w:sz w:val="28"/>
          <w:szCs w:val="28"/>
          <w:lang w:val="cy-GB"/>
        </w:rPr>
      </w:pPr>
      <w:r w:rsidRPr="00E634F9">
        <w:rPr>
          <w:rFonts w:eastAsia="Noto Sans" w:cs="Arial"/>
          <w:b/>
          <w:bCs/>
          <w:color w:val="005C4F"/>
          <w:sz w:val="28"/>
          <w:szCs w:val="28"/>
          <w:lang w:val="cy-GB"/>
        </w:rPr>
        <w:t xml:space="preserve">Dyddiadau cyflwyno: Dydd Gwener, </w:t>
      </w:r>
      <w:r w:rsidR="002E1B0C" w:rsidRPr="00E634F9">
        <w:rPr>
          <w:rFonts w:eastAsia="Noto Sans" w:cs="Arial"/>
          <w:b/>
          <w:bCs/>
          <w:color w:val="005C4F"/>
          <w:sz w:val="28"/>
          <w:szCs w:val="28"/>
          <w:lang w:val="cy-GB"/>
        </w:rPr>
        <w:t>14</w:t>
      </w:r>
      <w:r w:rsidRPr="00E634F9">
        <w:rPr>
          <w:rFonts w:eastAsia="Noto Sans" w:cs="Arial"/>
          <w:b/>
          <w:bCs/>
          <w:color w:val="005C4F"/>
          <w:sz w:val="28"/>
          <w:szCs w:val="28"/>
          <w:lang w:val="cy-GB"/>
        </w:rPr>
        <w:t xml:space="preserve"> Tachwedd 2025 a Dydd Gwener, 19 Mehefin 2026</w:t>
      </w:r>
    </w:p>
    <w:p w14:paraId="11FD175A" w14:textId="3A75ED35" w:rsidR="62A4D7B3" w:rsidRPr="00E634F9" w:rsidRDefault="62A4D7B3" w:rsidP="00022342">
      <w:pPr>
        <w:spacing w:after="0" w:line="240" w:lineRule="auto"/>
        <w:rPr>
          <w:rFonts w:eastAsia="Noto Sans" w:cs="Arial"/>
          <w:color w:val="000000" w:themeColor="text1"/>
          <w:lang w:val="cy-GB"/>
        </w:rPr>
      </w:pPr>
    </w:p>
    <w:p w14:paraId="6405BD03" w14:textId="114AFD27" w:rsidR="004238A0" w:rsidRPr="00E634F9" w:rsidRDefault="00A37771" w:rsidP="00022342">
      <w:pPr>
        <w:spacing w:after="0" w:line="240" w:lineRule="auto"/>
        <w:rPr>
          <w:rFonts w:eastAsia="Noto Sans" w:cs="Arial"/>
          <w:b/>
          <w:bCs/>
          <w:color w:val="000000" w:themeColor="text1"/>
          <w:lang w:val="cy-GB"/>
        </w:rPr>
      </w:pPr>
      <w:r w:rsidRPr="00E634F9">
        <w:rPr>
          <w:rFonts w:eastAsia="Noto Sans" w:cs="Arial"/>
          <w:color w:val="000000" w:themeColor="text1"/>
          <w:lang w:val="cy-GB"/>
        </w:rPr>
        <w:t xml:space="preserve">Anfonwch gynllun gweithredu'r </w:t>
      </w:r>
      <w:r w:rsidR="00F00CD1" w:rsidRPr="00E634F9">
        <w:rPr>
          <w:rFonts w:eastAsia="Noto Sans" w:cs="Arial"/>
          <w:color w:val="000000" w:themeColor="text1"/>
          <w:lang w:val="cy-GB"/>
        </w:rPr>
        <w:t xml:space="preserve">coleg </w:t>
      </w:r>
      <w:r w:rsidRPr="00E634F9">
        <w:rPr>
          <w:rFonts w:eastAsia="Noto Sans" w:cs="Arial"/>
          <w:color w:val="000000" w:themeColor="text1"/>
          <w:lang w:val="cy-GB"/>
        </w:rPr>
        <w:t xml:space="preserve">i </w:t>
      </w:r>
      <w:hyperlink r:id="rId10" w:history="1">
        <w:r w:rsidR="00E269A1" w:rsidRPr="00E634F9">
          <w:rPr>
            <w:rStyle w:val="Hyperlink"/>
            <w:lang w:val="cy-GB"/>
          </w:rPr>
          <w:t>em.cynhwysiant@medr.cymu</w:t>
        </w:r>
      </w:hyperlink>
      <w:r w:rsidRPr="00E634F9">
        <w:rPr>
          <w:rFonts w:eastAsia="Noto Sans" w:cs="Arial"/>
          <w:color w:val="000000" w:themeColor="text1"/>
          <w:lang w:val="cy-GB"/>
        </w:rPr>
        <w:t xml:space="preserve"> erbyn </w:t>
      </w:r>
      <w:r w:rsidRPr="00E634F9">
        <w:rPr>
          <w:rFonts w:eastAsia="Noto Sans" w:cs="Arial"/>
          <w:b/>
          <w:bCs/>
          <w:color w:val="000000" w:themeColor="text1"/>
          <w:lang w:val="cy-GB"/>
        </w:rPr>
        <w:t xml:space="preserve">Dydd </w:t>
      </w:r>
      <w:r w:rsidR="00F00CD1" w:rsidRPr="00E634F9">
        <w:rPr>
          <w:rFonts w:eastAsia="Noto Sans" w:cs="Arial"/>
          <w:b/>
          <w:bCs/>
          <w:color w:val="000000" w:themeColor="text1"/>
          <w:lang w:val="cy-GB"/>
        </w:rPr>
        <w:t>Gwener,</w:t>
      </w:r>
      <w:r w:rsidRPr="00E634F9">
        <w:rPr>
          <w:rFonts w:eastAsia="Noto Sans" w:cs="Arial"/>
          <w:b/>
          <w:bCs/>
          <w:color w:val="000000" w:themeColor="text1"/>
          <w:lang w:val="cy-GB"/>
        </w:rPr>
        <w:t xml:space="preserve"> </w:t>
      </w:r>
      <w:r w:rsidR="002E1B0C" w:rsidRPr="00E634F9">
        <w:rPr>
          <w:rFonts w:eastAsia="Noto Sans" w:cs="Arial"/>
          <w:b/>
          <w:bCs/>
          <w:color w:val="000000" w:themeColor="text1"/>
          <w:lang w:val="cy-GB"/>
        </w:rPr>
        <w:t>14</w:t>
      </w:r>
      <w:r w:rsidRPr="00E634F9">
        <w:rPr>
          <w:rFonts w:eastAsia="Noto Sans" w:cs="Arial"/>
          <w:b/>
          <w:bCs/>
          <w:color w:val="000000" w:themeColor="text1"/>
          <w:lang w:val="cy-GB"/>
        </w:rPr>
        <w:t xml:space="preserve"> </w:t>
      </w:r>
      <w:r w:rsidR="00F00CD1" w:rsidRPr="00E634F9">
        <w:rPr>
          <w:rFonts w:eastAsia="Noto Sans" w:cs="Arial"/>
          <w:b/>
          <w:bCs/>
          <w:color w:val="000000" w:themeColor="text1"/>
          <w:lang w:val="cy-GB"/>
        </w:rPr>
        <w:t>Tachwedd</w:t>
      </w:r>
      <w:r w:rsidRPr="00E634F9">
        <w:rPr>
          <w:rFonts w:eastAsia="Noto Sans" w:cs="Arial"/>
          <w:b/>
          <w:bCs/>
          <w:color w:val="000000" w:themeColor="text1"/>
          <w:lang w:val="cy-GB"/>
        </w:rPr>
        <w:t xml:space="preserve"> 2025.</w:t>
      </w:r>
    </w:p>
    <w:p w14:paraId="41465760" w14:textId="77777777" w:rsidR="002F4339" w:rsidRPr="00E634F9" w:rsidRDefault="002F4339" w:rsidP="00022342">
      <w:pPr>
        <w:spacing w:after="0" w:line="240" w:lineRule="auto"/>
        <w:rPr>
          <w:rFonts w:eastAsia="Noto Sans" w:cs="Arial"/>
          <w:color w:val="000000" w:themeColor="text1"/>
          <w:lang w:val="cy-GB"/>
        </w:rPr>
      </w:pPr>
    </w:p>
    <w:p w14:paraId="5D068EAD" w14:textId="6212AF3E" w:rsidR="5BB4BBC2" w:rsidRPr="00E634F9" w:rsidRDefault="00A37771" w:rsidP="00022342">
      <w:pPr>
        <w:spacing w:after="0" w:line="240" w:lineRule="auto"/>
        <w:rPr>
          <w:rFonts w:eastAsia="Noto Sans" w:cs="Arial"/>
          <w:b/>
          <w:bCs/>
          <w:color w:val="000000" w:themeColor="text1"/>
          <w:lang w:val="cy-GB"/>
        </w:rPr>
      </w:pPr>
      <w:r w:rsidRPr="00E634F9">
        <w:rPr>
          <w:rFonts w:eastAsia="Noto Sans" w:cs="Arial"/>
          <w:color w:val="000000" w:themeColor="text1"/>
          <w:lang w:val="cy-GB"/>
        </w:rPr>
        <w:t xml:space="preserve">Anfonwch grynodeb o ganfyddiadau'r matrics aeddfedrwydd a'r templed monitro i </w:t>
      </w:r>
      <w:hyperlink r:id="rId11" w:history="1">
        <w:r w:rsidR="00E269A1" w:rsidRPr="00E634F9">
          <w:rPr>
            <w:rStyle w:val="Hyperlink"/>
            <w:lang w:val="cy-GB"/>
          </w:rPr>
          <w:t>em.cynhwysiant@medr.cymu</w:t>
        </w:r>
      </w:hyperlink>
      <w:r w:rsidRPr="00E634F9">
        <w:rPr>
          <w:rFonts w:eastAsia="Noto Sans" w:cs="Arial"/>
          <w:color w:val="000000" w:themeColor="text1"/>
          <w:lang w:val="cy-GB"/>
        </w:rPr>
        <w:t xml:space="preserve"> erbyn</w:t>
      </w:r>
      <w:r w:rsidRPr="00E634F9">
        <w:rPr>
          <w:rFonts w:eastAsia="Noto Sans" w:cs="Arial"/>
          <w:b/>
          <w:bCs/>
          <w:color w:val="000000" w:themeColor="text1"/>
          <w:lang w:val="cy-GB"/>
        </w:rPr>
        <w:t xml:space="preserve"> Dydd Gwener, 19 Mehefin 2026.</w:t>
      </w:r>
    </w:p>
    <w:p w14:paraId="18E2BCB4" w14:textId="77777777" w:rsidR="002F4339" w:rsidRPr="00E634F9" w:rsidRDefault="002F4339" w:rsidP="00022342">
      <w:pPr>
        <w:spacing w:after="0" w:line="240" w:lineRule="auto"/>
        <w:rPr>
          <w:rFonts w:eastAsia="Noto Sans" w:cs="Arial"/>
          <w:color w:val="000000" w:themeColor="text1"/>
          <w:lang w:val="cy-GB"/>
        </w:rPr>
      </w:pPr>
    </w:p>
    <w:tbl>
      <w:tblPr>
        <w:tblW w:w="1345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480"/>
        <w:gridCol w:w="6979"/>
      </w:tblGrid>
      <w:tr w:rsidR="008D21D0" w:rsidRPr="00E634F9" w14:paraId="69A50E6A" w14:textId="77777777" w:rsidTr="000A5F7E">
        <w:trPr>
          <w:trHeight w:val="300"/>
        </w:trPr>
        <w:tc>
          <w:tcPr>
            <w:tcW w:w="13459"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BDFF"/>
            <w:tcMar>
              <w:top w:w="105" w:type="dxa"/>
              <w:left w:w="105" w:type="dxa"/>
              <w:bottom w:w="105" w:type="dxa"/>
              <w:right w:w="105" w:type="dxa"/>
            </w:tcMar>
            <w:vAlign w:val="center"/>
          </w:tcPr>
          <w:p w14:paraId="73094DD1" w14:textId="195C10F3" w:rsidR="2ECB3953" w:rsidRPr="00E634F9" w:rsidRDefault="00A37771" w:rsidP="00022342">
            <w:pPr>
              <w:spacing w:line="240" w:lineRule="auto"/>
              <w:ind w:left="33"/>
              <w:rPr>
                <w:rFonts w:eastAsia="Noto Sans" w:cs="Arial"/>
                <w:sz w:val="32"/>
                <w:szCs w:val="32"/>
                <w:lang w:val="cy-GB"/>
              </w:rPr>
            </w:pPr>
            <w:r w:rsidRPr="00E634F9">
              <w:rPr>
                <w:rFonts w:eastAsia="Noto Sans" w:cs="Arial"/>
                <w:b/>
                <w:bCs/>
                <w:sz w:val="32"/>
                <w:szCs w:val="32"/>
                <w:lang w:val="cy-GB"/>
              </w:rPr>
              <w:t xml:space="preserve">Adran </w:t>
            </w:r>
            <w:r w:rsidR="002F4339" w:rsidRPr="00E634F9">
              <w:rPr>
                <w:rFonts w:eastAsia="Noto Sans" w:cs="Arial"/>
                <w:b/>
                <w:bCs/>
                <w:sz w:val="32"/>
                <w:szCs w:val="32"/>
                <w:lang w:val="cy-GB"/>
              </w:rPr>
              <w:t>u</w:t>
            </w:r>
            <w:r w:rsidRPr="00E634F9">
              <w:rPr>
                <w:rFonts w:eastAsia="Noto Sans" w:cs="Arial"/>
                <w:b/>
                <w:bCs/>
                <w:sz w:val="32"/>
                <w:szCs w:val="32"/>
                <w:lang w:val="cy-GB"/>
              </w:rPr>
              <w:t xml:space="preserve">n: Manylion y </w:t>
            </w:r>
            <w:r w:rsidR="00E269A1" w:rsidRPr="00E634F9">
              <w:rPr>
                <w:rFonts w:eastAsia="Noto Sans" w:cs="Arial"/>
                <w:b/>
                <w:bCs/>
                <w:sz w:val="32"/>
                <w:szCs w:val="32"/>
                <w:lang w:val="cy-GB"/>
              </w:rPr>
              <w:t>c</w:t>
            </w:r>
            <w:r w:rsidRPr="00E634F9">
              <w:rPr>
                <w:rFonts w:eastAsia="Noto Sans" w:cs="Arial"/>
                <w:b/>
                <w:bCs/>
                <w:sz w:val="32"/>
                <w:szCs w:val="32"/>
                <w:lang w:val="cy-GB"/>
              </w:rPr>
              <w:t>oleg</w:t>
            </w:r>
          </w:p>
        </w:tc>
      </w:tr>
      <w:tr w:rsidR="008D21D0" w:rsidRPr="00E634F9" w14:paraId="3A571FA3" w14:textId="77777777" w:rsidTr="000A5F7E">
        <w:trPr>
          <w:trHeight w:val="300"/>
        </w:trPr>
        <w:tc>
          <w:tcPr>
            <w:tcW w:w="6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7414C46C" w14:textId="772C249C" w:rsidR="52C611F6" w:rsidRPr="00E634F9" w:rsidRDefault="00A37771" w:rsidP="00022342">
            <w:pPr>
              <w:pStyle w:val="NoSpacing"/>
              <w:rPr>
                <w:rFonts w:eastAsia="Noto Sans" w:cs="Arial"/>
                <w:lang w:val="cy-GB"/>
              </w:rPr>
            </w:pPr>
            <w:r w:rsidRPr="00E634F9">
              <w:rPr>
                <w:rFonts w:eastAsia="Noto Sans" w:cs="Arial"/>
                <w:lang w:val="cy-GB"/>
              </w:rPr>
              <w:t xml:space="preserve">Enw'r </w:t>
            </w:r>
            <w:r w:rsidR="00F00CD1" w:rsidRPr="00E634F9">
              <w:rPr>
                <w:rFonts w:eastAsia="Noto Sans" w:cs="Arial"/>
                <w:lang w:val="cy-GB"/>
              </w:rPr>
              <w:t>c</w:t>
            </w:r>
            <w:r w:rsidRPr="00E634F9">
              <w:rPr>
                <w:rFonts w:eastAsia="Noto Sans" w:cs="Arial"/>
                <w:lang w:val="cy-GB"/>
              </w:rPr>
              <w:t>oleg:</w:t>
            </w:r>
          </w:p>
        </w:tc>
        <w:tc>
          <w:tcPr>
            <w:tcW w:w="697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05" w:type="dxa"/>
              <w:left w:w="105" w:type="dxa"/>
              <w:bottom w:w="105" w:type="dxa"/>
              <w:right w:w="105" w:type="dxa"/>
            </w:tcMar>
            <w:vAlign w:val="center"/>
          </w:tcPr>
          <w:p w14:paraId="1AAD6D62" w14:textId="321E1C64" w:rsidR="2ECB3953" w:rsidRPr="00E634F9" w:rsidRDefault="2ECB3953" w:rsidP="00022342">
            <w:pPr>
              <w:spacing w:line="240" w:lineRule="auto"/>
              <w:rPr>
                <w:rFonts w:eastAsia="Noto Sans" w:cs="Arial"/>
                <w:lang w:val="cy-GB"/>
              </w:rPr>
            </w:pPr>
          </w:p>
        </w:tc>
      </w:tr>
      <w:tr w:rsidR="008D21D0" w:rsidRPr="00E634F9" w14:paraId="20A20BE7" w14:textId="77777777" w:rsidTr="000A5F7E">
        <w:trPr>
          <w:trHeight w:val="300"/>
        </w:trPr>
        <w:tc>
          <w:tcPr>
            <w:tcW w:w="6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3C4A5B6F" w14:textId="16AD691C" w:rsidR="52C611F6" w:rsidRPr="00E634F9" w:rsidRDefault="00A37771" w:rsidP="00022342">
            <w:pPr>
              <w:pStyle w:val="NoSpacing"/>
              <w:rPr>
                <w:rFonts w:eastAsia="Noto Sans" w:cs="Arial"/>
                <w:lang w:val="cy-GB"/>
              </w:rPr>
            </w:pPr>
            <w:r w:rsidRPr="00E634F9">
              <w:rPr>
                <w:rFonts w:eastAsia="Noto Sans" w:cs="Arial"/>
                <w:lang w:val="cy-GB"/>
              </w:rPr>
              <w:t xml:space="preserve">Uwch reolwr y coleg â chyfrifoldeb arweiniol dros wrth-hiliaeth </w:t>
            </w:r>
          </w:p>
          <w:p w14:paraId="4A9D3850" w14:textId="5B92ADFB" w:rsidR="52C611F6" w:rsidRPr="00E634F9" w:rsidRDefault="00A37771" w:rsidP="00022342">
            <w:pPr>
              <w:pStyle w:val="NoSpacing"/>
              <w:rPr>
                <w:rFonts w:eastAsia="Noto Sans" w:cs="Arial"/>
                <w:i/>
                <w:iCs/>
                <w:lang w:val="cy-GB"/>
              </w:rPr>
            </w:pPr>
            <w:r w:rsidRPr="00E634F9">
              <w:rPr>
                <w:rFonts w:eastAsia="Noto Sans" w:cs="Arial"/>
                <w:i/>
                <w:iCs/>
                <w:lang w:val="cy-GB"/>
              </w:rPr>
              <w:t>Enw a Theitl</w:t>
            </w:r>
            <w:r w:rsidR="006578C6">
              <w:rPr>
                <w:rFonts w:eastAsia="Noto Sans" w:cs="Arial"/>
                <w:i/>
                <w:iCs/>
                <w:lang w:val="cy-GB"/>
              </w:rPr>
              <w:t>:</w:t>
            </w:r>
          </w:p>
        </w:tc>
        <w:tc>
          <w:tcPr>
            <w:tcW w:w="697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05" w:type="dxa"/>
              <w:left w:w="105" w:type="dxa"/>
              <w:bottom w:w="105" w:type="dxa"/>
              <w:right w:w="105" w:type="dxa"/>
            </w:tcMar>
            <w:vAlign w:val="center"/>
          </w:tcPr>
          <w:p w14:paraId="0967CCCC" w14:textId="1506576F" w:rsidR="2ECB3953" w:rsidRPr="00E634F9" w:rsidRDefault="2ECB3953" w:rsidP="00022342">
            <w:pPr>
              <w:spacing w:line="240" w:lineRule="auto"/>
              <w:rPr>
                <w:rFonts w:eastAsia="Noto Sans" w:cs="Arial"/>
                <w:lang w:val="cy-GB"/>
              </w:rPr>
            </w:pPr>
          </w:p>
        </w:tc>
      </w:tr>
      <w:tr w:rsidR="008D21D0" w:rsidRPr="00E634F9" w14:paraId="0A2FDB22" w14:textId="77777777" w:rsidTr="000A5F7E">
        <w:trPr>
          <w:trHeight w:val="300"/>
        </w:trPr>
        <w:tc>
          <w:tcPr>
            <w:tcW w:w="6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1A4B734A" w14:textId="77777777" w:rsidR="006578C6" w:rsidRDefault="00A37771" w:rsidP="00022342">
            <w:pPr>
              <w:pStyle w:val="NoSpacing"/>
              <w:rPr>
                <w:rFonts w:eastAsia="Noto Sans" w:cs="Arial"/>
                <w:lang w:val="cy-GB"/>
              </w:rPr>
            </w:pPr>
            <w:r w:rsidRPr="00E634F9">
              <w:rPr>
                <w:rFonts w:eastAsia="Noto Sans" w:cs="Arial"/>
                <w:lang w:val="cy-GB"/>
              </w:rPr>
              <w:t xml:space="preserve">Cyswllt yn y coleg sy'n gyfrifol am adrodd </w:t>
            </w:r>
            <w:r w:rsidR="00F00CD1" w:rsidRPr="00E634F9">
              <w:rPr>
                <w:rFonts w:eastAsia="Noto Sans" w:cs="Arial"/>
                <w:lang w:val="cy-GB"/>
              </w:rPr>
              <w:t xml:space="preserve">wrth </w:t>
            </w:r>
            <w:r w:rsidRPr="00E634F9">
              <w:rPr>
                <w:rFonts w:eastAsia="Noto Sans" w:cs="Arial"/>
                <w:lang w:val="cy-GB"/>
              </w:rPr>
              <w:t xml:space="preserve">Medr. </w:t>
            </w:r>
          </w:p>
          <w:p w14:paraId="5B435111" w14:textId="16035E75" w:rsidR="717AACA3" w:rsidRPr="006578C6" w:rsidRDefault="00A37771" w:rsidP="00022342">
            <w:pPr>
              <w:pStyle w:val="NoSpacing"/>
              <w:rPr>
                <w:rFonts w:eastAsia="Noto Sans" w:cs="Arial"/>
                <w:i/>
                <w:iCs/>
                <w:lang w:val="cy-GB"/>
              </w:rPr>
            </w:pPr>
            <w:r w:rsidRPr="006578C6">
              <w:rPr>
                <w:rFonts w:eastAsia="Noto Sans" w:cs="Arial"/>
                <w:i/>
                <w:iCs/>
                <w:lang w:val="cy-GB"/>
              </w:rPr>
              <w:t>Enw a theitl:</w:t>
            </w:r>
          </w:p>
        </w:tc>
        <w:tc>
          <w:tcPr>
            <w:tcW w:w="697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05" w:type="dxa"/>
              <w:left w:w="105" w:type="dxa"/>
              <w:bottom w:w="105" w:type="dxa"/>
              <w:right w:w="105" w:type="dxa"/>
            </w:tcMar>
            <w:vAlign w:val="center"/>
          </w:tcPr>
          <w:p w14:paraId="5A1949F5" w14:textId="15CC4A63" w:rsidR="2ECB3953" w:rsidRPr="00E634F9" w:rsidRDefault="2ECB3953" w:rsidP="00022342">
            <w:pPr>
              <w:spacing w:line="240" w:lineRule="auto"/>
              <w:rPr>
                <w:rFonts w:eastAsia="Noto Sans" w:cs="Arial"/>
                <w:lang w:val="cy-GB"/>
              </w:rPr>
            </w:pPr>
          </w:p>
        </w:tc>
      </w:tr>
      <w:tr w:rsidR="008D21D0" w:rsidRPr="00E634F9" w14:paraId="51C0AFF6" w14:textId="77777777" w:rsidTr="000A5F7E">
        <w:trPr>
          <w:trHeight w:val="300"/>
        </w:trPr>
        <w:tc>
          <w:tcPr>
            <w:tcW w:w="6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4A8B8B7B" w14:textId="55D4619A" w:rsidR="69603B76" w:rsidRPr="00E634F9" w:rsidRDefault="00A37771" w:rsidP="00022342">
            <w:pPr>
              <w:pStyle w:val="NoSpacing"/>
              <w:rPr>
                <w:rFonts w:eastAsia="Noto Sans" w:cs="Arial"/>
                <w:lang w:val="cy-GB"/>
              </w:rPr>
            </w:pPr>
            <w:r w:rsidRPr="00E634F9">
              <w:rPr>
                <w:rFonts w:eastAsia="Noto Sans" w:cs="Arial"/>
                <w:lang w:val="cy-GB"/>
              </w:rPr>
              <w:t>Manylion e-bost cyswllt y coleg:</w:t>
            </w:r>
          </w:p>
        </w:tc>
        <w:tc>
          <w:tcPr>
            <w:tcW w:w="697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05" w:type="dxa"/>
              <w:left w:w="105" w:type="dxa"/>
              <w:bottom w:w="105" w:type="dxa"/>
              <w:right w:w="105" w:type="dxa"/>
            </w:tcMar>
            <w:vAlign w:val="center"/>
          </w:tcPr>
          <w:p w14:paraId="3F6CF4A5" w14:textId="28CD7A5C" w:rsidR="2ECB3953" w:rsidRPr="00E634F9" w:rsidRDefault="2ECB3953" w:rsidP="00022342">
            <w:pPr>
              <w:spacing w:line="240" w:lineRule="auto"/>
              <w:rPr>
                <w:rFonts w:eastAsia="Noto Sans" w:cs="Arial"/>
                <w:lang w:val="cy-GB"/>
              </w:rPr>
            </w:pPr>
          </w:p>
        </w:tc>
      </w:tr>
      <w:tr w:rsidR="008D21D0" w:rsidRPr="00E634F9" w14:paraId="11FEC994" w14:textId="77777777" w:rsidTr="000A5F7E">
        <w:trPr>
          <w:trHeight w:val="300"/>
        </w:trPr>
        <w:tc>
          <w:tcPr>
            <w:tcW w:w="13459"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441842D3" w14:textId="0BE8D136" w:rsidR="2ECB3953" w:rsidRPr="00E634F9" w:rsidRDefault="00A37771" w:rsidP="00022342">
            <w:pPr>
              <w:spacing w:before="120" w:after="120" w:line="240" w:lineRule="auto"/>
              <w:rPr>
                <w:rFonts w:eastAsia="Noto Sans" w:cs="Arial"/>
                <w:lang w:val="cy-GB"/>
              </w:rPr>
            </w:pPr>
            <w:r w:rsidRPr="00E634F9">
              <w:rPr>
                <w:rFonts w:eastAsia="Noto Sans" w:cs="Arial"/>
                <w:u w:val="single"/>
                <w:lang w:val="cy-GB"/>
              </w:rPr>
              <w:t>Nodiadau canllaw</w:t>
            </w:r>
          </w:p>
          <w:p w14:paraId="01461691" w14:textId="74F9F757" w:rsidR="2ECB3953" w:rsidRPr="00E634F9" w:rsidRDefault="00A37771" w:rsidP="00022342">
            <w:pPr>
              <w:pStyle w:val="ListParagraph"/>
              <w:numPr>
                <w:ilvl w:val="0"/>
                <w:numId w:val="12"/>
              </w:numPr>
              <w:spacing w:after="80" w:line="240" w:lineRule="auto"/>
              <w:ind w:left="714" w:hanging="357"/>
              <w:contextualSpacing w:val="0"/>
              <w:rPr>
                <w:rFonts w:eastAsia="Noto Sans" w:cs="Arial"/>
                <w:lang w:val="cy-GB"/>
              </w:rPr>
            </w:pPr>
            <w:r w:rsidRPr="00E634F9">
              <w:rPr>
                <w:rFonts w:eastAsia="Noto Sans" w:cs="Arial"/>
                <w:lang w:val="cy-GB"/>
              </w:rPr>
              <w:t>Rydym yn gofyn am yr wybodaeth hon i lywio ein gwaith datblygu polisi, ac i gyfrannu at ein hymgysylltiad â Llywodraeth Cymru wrth iddi weithredu'r</w:t>
            </w:r>
            <w:r w:rsidR="00F00CD1" w:rsidRPr="00E634F9">
              <w:rPr>
                <w:rFonts w:eastAsia="Noto Sans" w:cs="Arial"/>
                <w:lang w:val="cy-GB"/>
              </w:rPr>
              <w:t xml:space="preserve"> </w:t>
            </w:r>
            <w:hyperlink r:id="rId12" w:history="1">
              <w:r w:rsidR="15A072D2" w:rsidRPr="00E634F9">
                <w:rPr>
                  <w:rStyle w:val="Hyperlink"/>
                  <w:rFonts w:eastAsia="Noto Sans" w:cs="Arial"/>
                  <w:lang w:val="cy-GB"/>
                </w:rPr>
                <w:t>Cynllun Gweithredu Cymru Wrth-hiliol</w:t>
              </w:r>
            </w:hyperlink>
            <w:r w:rsidR="007D54F1" w:rsidRPr="00E634F9">
              <w:rPr>
                <w:rFonts w:cs="Arial"/>
                <w:lang w:val="cy-GB"/>
              </w:rPr>
              <w:t xml:space="preserve"> a </w:t>
            </w:r>
            <w:hyperlink r:id="rId13" w:history="1">
              <w:r w:rsidR="007D54F1" w:rsidRPr="00E634F9">
                <w:rPr>
                  <w:rStyle w:val="Hyperlink"/>
                  <w:rFonts w:cs="Arial"/>
                  <w:lang w:val="cy-GB"/>
                </w:rPr>
                <w:t>diweddariad</w:t>
              </w:r>
            </w:hyperlink>
            <w:r w:rsidRPr="00E634F9">
              <w:rPr>
                <w:rFonts w:eastAsia="Noto Sans" w:cs="Arial"/>
                <w:lang w:val="cy-GB"/>
              </w:rPr>
              <w:t>.</w:t>
            </w:r>
          </w:p>
          <w:p w14:paraId="5D7C4156" w14:textId="31D57BFE" w:rsidR="2ECB3953" w:rsidRPr="00E634F9" w:rsidRDefault="00A37771" w:rsidP="00022342">
            <w:pPr>
              <w:pStyle w:val="ListParagraph"/>
              <w:numPr>
                <w:ilvl w:val="0"/>
                <w:numId w:val="12"/>
              </w:numPr>
              <w:spacing w:after="80" w:line="240" w:lineRule="auto"/>
              <w:ind w:left="714" w:hanging="357"/>
              <w:contextualSpacing w:val="0"/>
              <w:rPr>
                <w:rFonts w:eastAsia="Noto Sans" w:cs="Arial"/>
                <w:lang w:val="cy-GB"/>
              </w:rPr>
            </w:pPr>
            <w:r w:rsidRPr="00E634F9">
              <w:rPr>
                <w:rFonts w:eastAsia="Noto Sans" w:cs="Arial"/>
                <w:lang w:val="cy-GB"/>
              </w:rPr>
              <w:t xml:space="preserve">Byddem yn croesawu cael yr wybodaeth a ddarperir inni ar ffurf brawddegau bwled er mwyn lleihau baich colegau wrth adrodd wrthym. </w:t>
            </w:r>
          </w:p>
          <w:p w14:paraId="782FA82B" w14:textId="0393AA15" w:rsidR="2ECB3953" w:rsidRPr="00E634F9" w:rsidRDefault="00A37771" w:rsidP="00022342">
            <w:pPr>
              <w:pStyle w:val="ListParagraph"/>
              <w:numPr>
                <w:ilvl w:val="0"/>
                <w:numId w:val="12"/>
              </w:numPr>
              <w:spacing w:after="80" w:line="240" w:lineRule="auto"/>
              <w:ind w:left="714" w:hanging="357"/>
              <w:contextualSpacing w:val="0"/>
              <w:rPr>
                <w:rFonts w:eastAsia="Noto Sans" w:cs="Arial"/>
                <w:lang w:val="cy-GB"/>
              </w:rPr>
            </w:pPr>
            <w:r w:rsidRPr="00E634F9">
              <w:rPr>
                <w:rFonts w:eastAsia="Noto Sans" w:cs="Arial"/>
                <w:lang w:val="cy-GB"/>
              </w:rPr>
              <w:lastRenderedPageBreak/>
              <w:t>Efallai y byddwn yn rhannu gwybodaeth o'ch adroddiadau os ystyriwn ei bod yn arfer diddorol, neu i'w defnyddio yn ein hadroddiadau i Lywodraeth Cymru.</w:t>
            </w:r>
          </w:p>
          <w:p w14:paraId="1AA4DEE4" w14:textId="16C8F4FC" w:rsidR="2ECB3953" w:rsidRPr="00E634F9" w:rsidRDefault="00A37771" w:rsidP="00022342">
            <w:pPr>
              <w:pStyle w:val="ListParagraph"/>
              <w:numPr>
                <w:ilvl w:val="0"/>
                <w:numId w:val="12"/>
              </w:numPr>
              <w:spacing w:after="80" w:line="240" w:lineRule="auto"/>
              <w:ind w:left="714" w:hanging="357"/>
              <w:contextualSpacing w:val="0"/>
              <w:rPr>
                <w:rFonts w:eastAsia="Noto Sans" w:cs="Arial"/>
                <w:lang w:val="cy-GB"/>
              </w:rPr>
            </w:pPr>
            <w:r w:rsidRPr="00E634F9">
              <w:rPr>
                <w:rFonts w:eastAsia="Noto Sans" w:cs="Arial"/>
                <w:lang w:val="cy-GB"/>
              </w:rPr>
              <w:t>Rhowch wybod inni os oes gwybodaeth benodol nad ydych chi eisiau inni ei rhannu'n ehangach. Gofynnir ichi ddarparu gwybodaeth am wasanaethau neu weithgareddau yn unig, yn hytrach na gwybodaeth yn gysylltiedig ag unigolion.</w:t>
            </w:r>
          </w:p>
          <w:p w14:paraId="56781D13" w14:textId="1E697B4C" w:rsidR="2ECB3953" w:rsidRPr="00E634F9" w:rsidRDefault="00A37771" w:rsidP="00022342">
            <w:pPr>
              <w:pStyle w:val="ListParagraph"/>
              <w:numPr>
                <w:ilvl w:val="0"/>
                <w:numId w:val="12"/>
              </w:numPr>
              <w:spacing w:after="80" w:line="240" w:lineRule="auto"/>
              <w:ind w:left="714" w:hanging="357"/>
              <w:contextualSpacing w:val="0"/>
              <w:rPr>
                <w:rFonts w:eastAsia="Noto Sans" w:cs="Arial"/>
                <w:lang w:val="cy-GB"/>
              </w:rPr>
            </w:pPr>
            <w:r w:rsidRPr="00E634F9">
              <w:rPr>
                <w:rFonts w:eastAsia="Noto Sans" w:cs="Arial"/>
                <w:lang w:val="cy-GB"/>
              </w:rPr>
              <w:t xml:space="preserve">Byddwn yn storio ac yn defnyddio eich gwybodaeth bersonol er mwyn cysylltu â chi ynghylch y prosiect hwn. Edrychwch ar </w:t>
            </w:r>
            <w:hyperlink r:id="rId14" w:history="1">
              <w:r w:rsidR="2ECB3953" w:rsidRPr="00E634F9">
                <w:rPr>
                  <w:rStyle w:val="Hyperlink"/>
                  <w:rFonts w:eastAsia="Noto Sans" w:cs="Arial"/>
                  <w:lang w:val="cy-GB"/>
                </w:rPr>
                <w:t>bolisi preifatrwydd</w:t>
              </w:r>
            </w:hyperlink>
            <w:r w:rsidRPr="00E634F9">
              <w:rPr>
                <w:rFonts w:eastAsia="Noto Sans" w:cs="Arial"/>
                <w:lang w:val="cy-GB"/>
              </w:rPr>
              <w:t xml:space="preserve"> Medr am wybodaeth ynghylch sut rydym yn defnyddio data personol.</w:t>
            </w:r>
          </w:p>
        </w:tc>
      </w:tr>
    </w:tbl>
    <w:p w14:paraId="6FC7556E" w14:textId="1FC711AF" w:rsidR="62A4D7B3" w:rsidRPr="00E634F9" w:rsidRDefault="00A37771" w:rsidP="00022342">
      <w:pPr>
        <w:spacing w:line="240" w:lineRule="auto"/>
        <w:rPr>
          <w:rFonts w:cs="Arial"/>
          <w:lang w:val="cy-GB"/>
        </w:rPr>
      </w:pPr>
      <w:r w:rsidRPr="00E634F9">
        <w:rPr>
          <w:rFonts w:cs="Arial"/>
          <w:lang w:val="cy-GB"/>
        </w:rPr>
        <w:lastRenderedPageBreak/>
        <w:br w:type="page"/>
      </w:r>
    </w:p>
    <w:tbl>
      <w:tblPr>
        <w:tblW w:w="1345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480"/>
        <w:gridCol w:w="6979"/>
      </w:tblGrid>
      <w:tr w:rsidR="008D21D0" w:rsidRPr="00E634F9" w14:paraId="49070F3C" w14:textId="77777777" w:rsidTr="000A5F7E">
        <w:trPr>
          <w:trHeight w:val="300"/>
        </w:trPr>
        <w:tc>
          <w:tcPr>
            <w:tcW w:w="13459"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BDFF"/>
            <w:tcMar>
              <w:top w:w="105" w:type="dxa"/>
              <w:left w:w="105" w:type="dxa"/>
              <w:bottom w:w="105" w:type="dxa"/>
              <w:right w:w="105" w:type="dxa"/>
            </w:tcMar>
            <w:vAlign w:val="center"/>
          </w:tcPr>
          <w:p w14:paraId="5966CA16" w14:textId="0DF4EAC3" w:rsidR="2ECB3953" w:rsidRPr="00E634F9" w:rsidRDefault="00A37771" w:rsidP="00022342">
            <w:pPr>
              <w:spacing w:before="120" w:after="120" w:line="240" w:lineRule="auto"/>
              <w:ind w:left="33"/>
              <w:rPr>
                <w:rFonts w:eastAsia="Noto Sans" w:cs="Arial"/>
                <w:b/>
                <w:bCs/>
                <w:sz w:val="32"/>
                <w:szCs w:val="32"/>
                <w:lang w:val="cy-GB"/>
              </w:rPr>
            </w:pPr>
            <w:r w:rsidRPr="00E634F9">
              <w:rPr>
                <w:rFonts w:eastAsia="Noto Sans" w:cs="Arial"/>
                <w:b/>
                <w:bCs/>
                <w:sz w:val="32"/>
                <w:szCs w:val="32"/>
                <w:lang w:val="cy-GB"/>
              </w:rPr>
              <w:lastRenderedPageBreak/>
              <w:t xml:space="preserve">Adran </w:t>
            </w:r>
            <w:r w:rsidR="002F4339" w:rsidRPr="00E634F9">
              <w:rPr>
                <w:rFonts w:eastAsia="Noto Sans" w:cs="Arial"/>
                <w:b/>
                <w:bCs/>
                <w:sz w:val="32"/>
                <w:szCs w:val="32"/>
                <w:lang w:val="cy-GB"/>
              </w:rPr>
              <w:t>d</w:t>
            </w:r>
            <w:r w:rsidRPr="00E634F9">
              <w:rPr>
                <w:rFonts w:eastAsia="Noto Sans" w:cs="Arial"/>
                <w:b/>
                <w:bCs/>
                <w:sz w:val="32"/>
                <w:szCs w:val="32"/>
                <w:lang w:val="cy-GB"/>
              </w:rPr>
              <w:t xml:space="preserve">au: Llywodraethu a </w:t>
            </w:r>
            <w:r w:rsidR="002F4339" w:rsidRPr="00E634F9">
              <w:rPr>
                <w:rFonts w:eastAsia="Noto Sans" w:cs="Arial"/>
                <w:b/>
                <w:bCs/>
                <w:sz w:val="32"/>
                <w:szCs w:val="32"/>
                <w:lang w:val="cy-GB"/>
              </w:rPr>
              <w:t>r</w:t>
            </w:r>
            <w:r w:rsidRPr="00E634F9">
              <w:rPr>
                <w:rFonts w:eastAsia="Noto Sans" w:cs="Arial"/>
                <w:b/>
                <w:bCs/>
                <w:sz w:val="32"/>
                <w:szCs w:val="32"/>
                <w:lang w:val="cy-GB"/>
              </w:rPr>
              <w:t>heoli</w:t>
            </w:r>
          </w:p>
        </w:tc>
      </w:tr>
      <w:tr w:rsidR="008D21D0" w:rsidRPr="00E634F9" w14:paraId="495D5A77" w14:textId="77777777" w:rsidTr="000A5F7E">
        <w:trPr>
          <w:trHeight w:val="300"/>
        </w:trPr>
        <w:tc>
          <w:tcPr>
            <w:tcW w:w="6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64585AD4" w14:textId="067A43FD" w:rsidR="2ECB3953" w:rsidRPr="00E634F9" w:rsidRDefault="00A37771" w:rsidP="00022342">
            <w:pPr>
              <w:pStyle w:val="NoSpacing"/>
              <w:rPr>
                <w:rFonts w:eastAsia="Noto Sans" w:cs="Arial"/>
                <w:lang w:val="cy-GB"/>
              </w:rPr>
            </w:pPr>
            <w:r w:rsidRPr="00E634F9">
              <w:rPr>
                <w:rFonts w:eastAsia="Noto Sans" w:cs="Arial"/>
                <w:lang w:val="cy-GB"/>
              </w:rPr>
              <w:t>Esboniwch yn fras sut mae'r coleg wedi adolygu ei gynnydd tuag at yr amcanion a osodwyd yn ei Gynllun Gweithredu.</w:t>
            </w:r>
          </w:p>
          <w:p w14:paraId="193F135C" w14:textId="77777777" w:rsidR="2ECB3953" w:rsidRPr="00E634F9" w:rsidRDefault="00A37771" w:rsidP="00022342">
            <w:pPr>
              <w:pStyle w:val="NoSpacing"/>
              <w:rPr>
                <w:rFonts w:eastAsia="Noto Sans" w:cs="Arial"/>
                <w:i/>
                <w:iCs/>
                <w:lang w:val="cy-GB"/>
              </w:rPr>
            </w:pPr>
            <w:r w:rsidRPr="00E634F9">
              <w:rPr>
                <w:rFonts w:eastAsia="Noto Sans" w:cs="Arial"/>
                <w:i/>
                <w:iCs/>
                <w:lang w:val="cy-GB"/>
              </w:rPr>
              <w:t>Sut ydych chi wedi ymgysylltu â staff a dysgwyr? Pa dystiolaeth feintiol ac ansoddol ydych chi wedi'i defnyddio wrth werthuso cynnydd? Sut y casglwyd/dadansoddwyd y dystiolaeth hon?</w:t>
            </w:r>
          </w:p>
          <w:p w14:paraId="7756AF8F" w14:textId="13A2D155" w:rsidR="00022342" w:rsidRPr="00E634F9" w:rsidRDefault="00022342" w:rsidP="00022342">
            <w:pPr>
              <w:pStyle w:val="NoSpacing"/>
              <w:rPr>
                <w:rFonts w:eastAsia="Noto Sans" w:cs="Arial"/>
                <w:i/>
                <w:iCs/>
                <w:lang w:val="cy-GB"/>
              </w:rPr>
            </w:pPr>
          </w:p>
        </w:tc>
        <w:tc>
          <w:tcPr>
            <w:tcW w:w="697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05" w:type="dxa"/>
              <w:left w:w="105" w:type="dxa"/>
              <w:bottom w:w="105" w:type="dxa"/>
              <w:right w:w="105" w:type="dxa"/>
            </w:tcMar>
            <w:vAlign w:val="center"/>
          </w:tcPr>
          <w:p w14:paraId="491E9570" w14:textId="0B0F4007" w:rsidR="2ECB3953" w:rsidRPr="00E634F9" w:rsidRDefault="2ECB3953" w:rsidP="00022342">
            <w:pPr>
              <w:pStyle w:val="NoSpacing"/>
              <w:rPr>
                <w:rFonts w:eastAsia="Noto Sans" w:cs="Arial"/>
                <w:i/>
                <w:iCs/>
                <w:lang w:val="cy-GB"/>
              </w:rPr>
            </w:pPr>
          </w:p>
        </w:tc>
      </w:tr>
      <w:tr w:rsidR="008D21D0" w:rsidRPr="00E634F9" w14:paraId="26E20E4E" w14:textId="77777777" w:rsidTr="000A5F7E">
        <w:trPr>
          <w:trHeight w:val="300"/>
        </w:trPr>
        <w:tc>
          <w:tcPr>
            <w:tcW w:w="6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2A49621C" w14:textId="0F2AAC1F" w:rsidR="2ECB3953" w:rsidRPr="00E634F9" w:rsidRDefault="00A37771" w:rsidP="00022342">
            <w:pPr>
              <w:pStyle w:val="NoSpacing"/>
              <w:rPr>
                <w:rFonts w:eastAsia="Noto Sans" w:cs="Arial"/>
                <w:lang w:val="cy-GB"/>
              </w:rPr>
            </w:pPr>
            <w:r w:rsidRPr="00E634F9">
              <w:rPr>
                <w:rFonts w:eastAsia="Noto Sans" w:cs="Arial"/>
                <w:lang w:val="cy-GB"/>
              </w:rPr>
              <w:t>Sut mae'r coleg wedi cynnwys dysgwyr, staff a rhanddeiliaid o leiafrifoedd ethnig wrth greu ac adolygu eich cynllun gweithredu?</w:t>
            </w:r>
          </w:p>
          <w:p w14:paraId="76697631" w14:textId="77777777" w:rsidR="2ECB3953" w:rsidRPr="00E634F9" w:rsidRDefault="00A37771" w:rsidP="00022342">
            <w:pPr>
              <w:pStyle w:val="NoSpacing"/>
              <w:rPr>
                <w:rFonts w:eastAsia="Noto Sans" w:cs="Arial"/>
                <w:i/>
                <w:iCs/>
                <w:lang w:val="cy-GB"/>
              </w:rPr>
            </w:pPr>
            <w:r w:rsidRPr="00E634F9">
              <w:rPr>
                <w:rFonts w:eastAsia="Noto Sans" w:cs="Arial"/>
                <w:i/>
                <w:iCs/>
                <w:lang w:val="cy-GB"/>
              </w:rPr>
              <w:t>Sut ydych chi wedi sicrhau ymwybyddiaeth o'r cynllun? Sut ydych chi nid yn unig wedi ceisio adborth gan ddysgwyr, staff a rhanddeiliaid o leiafrifoedd ethnig, ond wedi defnyddio ac ystyried yr adborth hwnnw?</w:t>
            </w:r>
          </w:p>
          <w:p w14:paraId="55967F7B" w14:textId="1B0C86BC" w:rsidR="00022342" w:rsidRPr="00E634F9" w:rsidRDefault="00022342" w:rsidP="00022342">
            <w:pPr>
              <w:pStyle w:val="NoSpacing"/>
              <w:rPr>
                <w:rFonts w:eastAsia="Noto Sans" w:cs="Arial"/>
                <w:i/>
                <w:iCs/>
                <w:lang w:val="cy-GB"/>
              </w:rPr>
            </w:pPr>
          </w:p>
        </w:tc>
        <w:tc>
          <w:tcPr>
            <w:tcW w:w="697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05" w:type="dxa"/>
              <w:left w:w="105" w:type="dxa"/>
              <w:bottom w:w="105" w:type="dxa"/>
              <w:right w:w="105" w:type="dxa"/>
            </w:tcMar>
            <w:vAlign w:val="center"/>
          </w:tcPr>
          <w:p w14:paraId="1D4412DA" w14:textId="3F3F88CE" w:rsidR="2ECB3953" w:rsidRPr="00E634F9" w:rsidRDefault="2ECB3953" w:rsidP="00022342">
            <w:pPr>
              <w:spacing w:line="240" w:lineRule="auto"/>
              <w:rPr>
                <w:rFonts w:eastAsia="Noto Sans" w:cs="Arial"/>
                <w:lang w:val="cy-GB"/>
              </w:rPr>
            </w:pPr>
          </w:p>
        </w:tc>
      </w:tr>
      <w:tr w:rsidR="008D21D0" w:rsidRPr="00E634F9" w14:paraId="08F57781" w14:textId="77777777" w:rsidTr="000A5F7E">
        <w:trPr>
          <w:trHeight w:val="300"/>
        </w:trPr>
        <w:tc>
          <w:tcPr>
            <w:tcW w:w="6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7D6D7016" w14:textId="77777777" w:rsidR="004B2C9C" w:rsidRPr="00E634F9" w:rsidRDefault="00A37771" w:rsidP="00022342">
            <w:pPr>
              <w:pStyle w:val="NoSpacing"/>
              <w:rPr>
                <w:rFonts w:eastAsia="Noto Sans" w:cs="Arial"/>
                <w:lang w:val="cy-GB"/>
              </w:rPr>
            </w:pPr>
            <w:r w:rsidRPr="00E634F9">
              <w:rPr>
                <w:rFonts w:eastAsia="Noto Sans" w:cs="Arial"/>
                <w:lang w:val="cy-GB"/>
              </w:rPr>
              <w:t xml:space="preserve">Cadarnhewch fod cynnydd yn erbyn y cynllun gweithredu gwrth-hiliaeth wedi cael ei fonitro ar lefel y tîm, </w:t>
            </w:r>
            <w:r w:rsidR="000A5F7E" w:rsidRPr="00E634F9">
              <w:rPr>
                <w:rFonts w:eastAsia="Noto Sans" w:cs="Arial"/>
                <w:lang w:val="cy-GB"/>
              </w:rPr>
              <w:t>yr</w:t>
            </w:r>
            <w:r w:rsidRPr="00E634F9">
              <w:rPr>
                <w:rFonts w:eastAsia="Noto Sans" w:cs="Arial"/>
                <w:lang w:val="cy-GB"/>
              </w:rPr>
              <w:t xml:space="preserve"> uwch reolwyr a</w:t>
            </w:r>
            <w:r w:rsidR="000A5F7E" w:rsidRPr="00E634F9">
              <w:rPr>
                <w:rFonts w:eastAsia="Noto Sans" w:cs="Arial"/>
                <w:lang w:val="cy-GB"/>
              </w:rPr>
              <w:t>’r</w:t>
            </w:r>
            <w:r w:rsidRPr="00E634F9">
              <w:rPr>
                <w:rFonts w:eastAsia="Noto Sans" w:cs="Arial"/>
                <w:lang w:val="cy-GB"/>
              </w:rPr>
              <w:t xml:space="preserve"> Bwrdd yn 2025/26.</w:t>
            </w:r>
          </w:p>
          <w:p w14:paraId="5EC3E7C0" w14:textId="0EEC72D3" w:rsidR="00022342" w:rsidRPr="00E634F9" w:rsidRDefault="00022342" w:rsidP="00022342">
            <w:pPr>
              <w:pStyle w:val="NoSpacing"/>
              <w:rPr>
                <w:rFonts w:eastAsia="Noto Sans" w:cs="Arial"/>
                <w:lang w:val="cy-GB"/>
              </w:rPr>
            </w:pPr>
          </w:p>
        </w:tc>
        <w:tc>
          <w:tcPr>
            <w:tcW w:w="697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05" w:type="dxa"/>
              <w:left w:w="105" w:type="dxa"/>
              <w:bottom w:w="105" w:type="dxa"/>
              <w:right w:w="105" w:type="dxa"/>
            </w:tcMar>
            <w:vAlign w:val="center"/>
          </w:tcPr>
          <w:p w14:paraId="1C9E88DE" w14:textId="77777777" w:rsidR="004B2C9C" w:rsidRPr="00E634F9" w:rsidRDefault="004B2C9C" w:rsidP="00022342">
            <w:pPr>
              <w:spacing w:line="240" w:lineRule="auto"/>
              <w:rPr>
                <w:rFonts w:eastAsia="Noto Sans" w:cs="Arial"/>
                <w:lang w:val="cy-GB"/>
              </w:rPr>
            </w:pPr>
          </w:p>
        </w:tc>
      </w:tr>
    </w:tbl>
    <w:p w14:paraId="1588F4B1" w14:textId="691F6599" w:rsidR="62A4D7B3" w:rsidRPr="00E634F9" w:rsidRDefault="00A37771" w:rsidP="00022342">
      <w:pPr>
        <w:spacing w:line="240" w:lineRule="auto"/>
        <w:rPr>
          <w:rFonts w:cs="Arial"/>
          <w:lang w:val="cy-GB"/>
        </w:rPr>
      </w:pPr>
      <w:r w:rsidRPr="00E634F9">
        <w:rPr>
          <w:rFonts w:cs="Arial"/>
          <w:lang w:val="cy-GB"/>
        </w:rPr>
        <w:br w:type="page"/>
      </w:r>
    </w:p>
    <w:tbl>
      <w:tblPr>
        <w:tblW w:w="1345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59"/>
      </w:tblGrid>
      <w:tr w:rsidR="008D21D0" w:rsidRPr="00E634F9" w14:paraId="46912941" w14:textId="77777777" w:rsidTr="000A5F7E">
        <w:trPr>
          <w:trHeight w:val="300"/>
        </w:trPr>
        <w:tc>
          <w:tcPr>
            <w:tcW w:w="1345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BDFF"/>
            <w:tcMar>
              <w:top w:w="105" w:type="dxa"/>
              <w:left w:w="105" w:type="dxa"/>
              <w:bottom w:w="105" w:type="dxa"/>
              <w:right w:w="105" w:type="dxa"/>
            </w:tcMar>
            <w:vAlign w:val="center"/>
          </w:tcPr>
          <w:p w14:paraId="47F63A1D" w14:textId="31AD9070" w:rsidR="2ECB3953" w:rsidRPr="00E634F9" w:rsidRDefault="00A37771" w:rsidP="00022342">
            <w:pPr>
              <w:spacing w:before="120" w:after="120" w:line="240" w:lineRule="auto"/>
              <w:ind w:left="33"/>
              <w:rPr>
                <w:rFonts w:eastAsia="Noto Sans" w:cs="Arial"/>
                <w:b/>
                <w:bCs/>
                <w:sz w:val="32"/>
                <w:szCs w:val="32"/>
                <w:lang w:val="cy-GB"/>
              </w:rPr>
            </w:pPr>
            <w:r w:rsidRPr="00E634F9">
              <w:rPr>
                <w:rFonts w:eastAsia="Noto Sans" w:cs="Arial"/>
                <w:b/>
                <w:bCs/>
                <w:sz w:val="32"/>
                <w:szCs w:val="32"/>
                <w:lang w:val="cy-GB"/>
              </w:rPr>
              <w:lastRenderedPageBreak/>
              <w:t xml:space="preserve">Adran </w:t>
            </w:r>
            <w:r w:rsidR="002F4339" w:rsidRPr="00E634F9">
              <w:rPr>
                <w:rFonts w:eastAsia="Noto Sans" w:cs="Arial"/>
                <w:b/>
                <w:bCs/>
                <w:sz w:val="32"/>
                <w:szCs w:val="32"/>
                <w:lang w:val="cy-GB"/>
              </w:rPr>
              <w:t>t</w:t>
            </w:r>
            <w:r w:rsidRPr="00E634F9">
              <w:rPr>
                <w:rFonts w:eastAsia="Noto Sans" w:cs="Arial"/>
                <w:b/>
                <w:bCs/>
                <w:sz w:val="32"/>
                <w:szCs w:val="32"/>
                <w:lang w:val="cy-GB"/>
              </w:rPr>
              <w:t>ri:</w:t>
            </w:r>
            <w:r w:rsidRPr="00E634F9">
              <w:rPr>
                <w:rFonts w:eastAsia="Noto Sans" w:cs="Arial"/>
                <w:bCs/>
                <w:sz w:val="32"/>
                <w:szCs w:val="32"/>
                <w:lang w:val="cy-GB"/>
              </w:rPr>
              <w:t xml:space="preserve"> </w:t>
            </w:r>
            <w:r w:rsidRPr="00E634F9">
              <w:rPr>
                <w:rFonts w:eastAsia="Noto Sans" w:cs="Arial"/>
                <w:b/>
                <w:bCs/>
                <w:sz w:val="32"/>
                <w:szCs w:val="32"/>
                <w:lang w:val="cy-GB"/>
              </w:rPr>
              <w:t xml:space="preserve">Crynodeb o </w:t>
            </w:r>
            <w:r w:rsidR="002F4339" w:rsidRPr="00E634F9">
              <w:rPr>
                <w:rFonts w:eastAsia="Noto Sans" w:cs="Arial"/>
                <w:b/>
                <w:bCs/>
                <w:sz w:val="32"/>
                <w:szCs w:val="32"/>
                <w:lang w:val="cy-GB"/>
              </w:rPr>
              <w:t>g</w:t>
            </w:r>
            <w:r w:rsidRPr="00E634F9">
              <w:rPr>
                <w:rFonts w:eastAsia="Noto Sans" w:cs="Arial"/>
                <w:b/>
                <w:bCs/>
                <w:sz w:val="32"/>
                <w:szCs w:val="32"/>
                <w:lang w:val="cy-GB"/>
              </w:rPr>
              <w:t>ynnydd 2025/26 (Ebrill 2025 – Gorffennaf 2026)</w:t>
            </w:r>
          </w:p>
        </w:tc>
      </w:tr>
      <w:tr w:rsidR="008D21D0" w:rsidRPr="00E634F9" w14:paraId="3EE8F011" w14:textId="77777777" w:rsidTr="000A5F7E">
        <w:trPr>
          <w:trHeight w:val="300"/>
        </w:trPr>
        <w:tc>
          <w:tcPr>
            <w:tcW w:w="1345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4E977099" w14:textId="3786C9F6" w:rsidR="2E91C024" w:rsidRPr="00E634F9" w:rsidRDefault="00A37771" w:rsidP="00022342">
            <w:pPr>
              <w:pStyle w:val="NoSpacing"/>
              <w:rPr>
                <w:rFonts w:eastAsia="Noto Sans" w:cs="Arial"/>
                <w:lang w:val="cy-GB"/>
              </w:rPr>
            </w:pPr>
            <w:r w:rsidRPr="00E634F9">
              <w:rPr>
                <w:rFonts w:eastAsia="Noto Sans" w:cs="Arial"/>
                <w:lang w:val="cy-GB"/>
              </w:rPr>
              <w:t>Cyflwynwch y cynnydd a gafwyd yn erbyn Cynllun Gweithredu Gwrth-hiliaeth 2025/26 y Coleg drwy ychwanegu colofn at y cynllun. Rhowch grynodeb isod:</w:t>
            </w:r>
          </w:p>
          <w:p w14:paraId="7777E3C2" w14:textId="2985999B" w:rsidR="654D8F94" w:rsidRPr="00E634F9" w:rsidRDefault="00A37771" w:rsidP="00022342">
            <w:pPr>
              <w:pStyle w:val="NoSpacing"/>
              <w:rPr>
                <w:rFonts w:eastAsia="Noto Sans" w:cs="Arial"/>
                <w:i/>
                <w:iCs/>
                <w:lang w:val="cy-GB"/>
              </w:rPr>
            </w:pPr>
            <w:r w:rsidRPr="00E634F9">
              <w:rPr>
                <w:rFonts w:eastAsia="Noto Sans" w:cs="Arial"/>
                <w:i/>
                <w:iCs/>
                <w:lang w:val="cy-GB"/>
              </w:rPr>
              <w:t>Pa gyflawniadau allweddol y mae'r Cynllun wedi'u sicrhau yn 2025/26 (Ebrill 2025 - Gorffennaf 2026)?</w:t>
            </w:r>
          </w:p>
          <w:p w14:paraId="15CD14D8" w14:textId="4C6AD572" w:rsidR="654D8F94" w:rsidRPr="00E634F9" w:rsidRDefault="00A37771" w:rsidP="00022342">
            <w:pPr>
              <w:pStyle w:val="NoSpacing"/>
              <w:rPr>
                <w:rFonts w:eastAsia="Noto Sans" w:cs="Arial"/>
                <w:i/>
                <w:iCs/>
                <w:lang w:val="cy-GB"/>
              </w:rPr>
            </w:pPr>
            <w:r w:rsidRPr="00E634F9">
              <w:rPr>
                <w:rFonts w:eastAsia="Noto Sans" w:cs="Arial"/>
                <w:i/>
                <w:iCs/>
                <w:lang w:val="cy-GB"/>
              </w:rPr>
              <w:t xml:space="preserve">A oes meysydd lle mae cynnydd wedi bod yn heriol, neu lle mae wedi cael ei ohirio, ac os felly, pam? </w:t>
            </w:r>
          </w:p>
          <w:p w14:paraId="7B3577B0" w14:textId="77777777" w:rsidR="654D8F94" w:rsidRPr="00E634F9" w:rsidRDefault="00A37771" w:rsidP="00022342">
            <w:pPr>
              <w:pStyle w:val="NoSpacing"/>
              <w:rPr>
                <w:rFonts w:eastAsia="Noto Sans" w:cs="Arial"/>
                <w:i/>
                <w:iCs/>
                <w:lang w:val="cy-GB"/>
              </w:rPr>
            </w:pPr>
            <w:r w:rsidRPr="00E634F9">
              <w:rPr>
                <w:rFonts w:eastAsia="Noto Sans" w:cs="Arial"/>
                <w:i/>
                <w:iCs/>
                <w:lang w:val="cy-GB"/>
              </w:rPr>
              <w:t>Sut mae effaith eich cynllun gweithredu wedi cael ei mesur, a pha ddata a/neu dystiolaeth o effaith sydd wedi cael ei gasglu/a fydd yn cael ei gasglu?</w:t>
            </w:r>
          </w:p>
          <w:p w14:paraId="4D59A145" w14:textId="2A573C41" w:rsidR="00F21738" w:rsidRPr="00E634F9" w:rsidRDefault="00A37771" w:rsidP="00022342">
            <w:pPr>
              <w:pStyle w:val="NoSpacing"/>
              <w:rPr>
                <w:rFonts w:eastAsia="Noto Sans" w:cs="Arial"/>
                <w:i/>
                <w:iCs/>
                <w:lang w:val="cy-GB"/>
              </w:rPr>
            </w:pPr>
            <w:r w:rsidRPr="00E634F9">
              <w:rPr>
                <w:rFonts w:eastAsia="Noto Sans" w:cs="Arial"/>
                <w:i/>
                <w:iCs/>
                <w:lang w:val="cy-GB"/>
              </w:rPr>
              <w:t>Cadarnhewch fod hyn wedi'i rannu â'r Bwrdd.</w:t>
            </w:r>
          </w:p>
        </w:tc>
      </w:tr>
      <w:tr w:rsidR="008D21D0" w:rsidRPr="00E634F9" w14:paraId="14F6A3D9" w14:textId="77777777" w:rsidTr="000A5F7E">
        <w:trPr>
          <w:trHeight w:val="300"/>
        </w:trPr>
        <w:tc>
          <w:tcPr>
            <w:tcW w:w="1345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Mar>
              <w:top w:w="105" w:type="dxa"/>
              <w:left w:w="105" w:type="dxa"/>
              <w:bottom w:w="105" w:type="dxa"/>
              <w:right w:w="105" w:type="dxa"/>
            </w:tcMar>
            <w:vAlign w:val="center"/>
          </w:tcPr>
          <w:p w14:paraId="6D0F093C" w14:textId="77777777" w:rsidR="62A4D7B3" w:rsidRPr="00E634F9" w:rsidRDefault="62A4D7B3" w:rsidP="00022342">
            <w:pPr>
              <w:spacing w:before="120" w:after="120" w:line="240" w:lineRule="auto"/>
              <w:ind w:left="32" w:hanging="32"/>
              <w:rPr>
                <w:rFonts w:eastAsia="Noto Sans" w:cs="Arial"/>
                <w:lang w:val="cy-GB"/>
              </w:rPr>
            </w:pPr>
          </w:p>
          <w:p w14:paraId="5876620E" w14:textId="1481C6D5" w:rsidR="000D7E70" w:rsidRPr="00E634F9" w:rsidRDefault="000D7E70" w:rsidP="00022342">
            <w:pPr>
              <w:spacing w:before="120" w:after="120" w:line="240" w:lineRule="auto"/>
              <w:ind w:left="32" w:hanging="32"/>
              <w:rPr>
                <w:rFonts w:eastAsia="Noto Sans" w:cs="Arial"/>
                <w:lang w:val="cy-GB"/>
              </w:rPr>
            </w:pPr>
          </w:p>
        </w:tc>
      </w:tr>
    </w:tbl>
    <w:p w14:paraId="7A0E36EC" w14:textId="77777777" w:rsidR="00C3720C" w:rsidRPr="00E634F9" w:rsidRDefault="00C3720C" w:rsidP="00022342">
      <w:pPr>
        <w:pStyle w:val="NoSpacing"/>
        <w:rPr>
          <w:lang w:val="cy-GB"/>
        </w:rPr>
      </w:pPr>
    </w:p>
    <w:p w14:paraId="5ACAB05E" w14:textId="77777777" w:rsidR="00021865" w:rsidRPr="00E634F9" w:rsidRDefault="00021865" w:rsidP="00022342">
      <w:pPr>
        <w:pStyle w:val="NoSpacing"/>
        <w:rPr>
          <w:lang w:val="cy-GB"/>
        </w:rPr>
      </w:pPr>
    </w:p>
    <w:tbl>
      <w:tblPr>
        <w:tblW w:w="1331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946"/>
        <w:gridCol w:w="7371"/>
      </w:tblGrid>
      <w:tr w:rsidR="008D21D0" w:rsidRPr="00E634F9" w14:paraId="0970B914" w14:textId="77777777" w:rsidTr="000A5F7E">
        <w:trPr>
          <w:trHeight w:val="300"/>
        </w:trPr>
        <w:tc>
          <w:tcPr>
            <w:tcW w:w="13317"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BDFF"/>
            <w:tcMar>
              <w:top w:w="105" w:type="dxa"/>
              <w:left w:w="105" w:type="dxa"/>
              <w:bottom w:w="105" w:type="dxa"/>
              <w:right w:w="105" w:type="dxa"/>
            </w:tcMar>
            <w:vAlign w:val="center"/>
          </w:tcPr>
          <w:p w14:paraId="48A55312" w14:textId="6CA437F3" w:rsidR="00C3720C" w:rsidRPr="00E634F9" w:rsidRDefault="00A37771" w:rsidP="00022342">
            <w:pPr>
              <w:spacing w:before="120" w:after="120" w:line="240" w:lineRule="auto"/>
              <w:rPr>
                <w:rFonts w:eastAsia="Noto Sans" w:cs="Arial"/>
                <w:b/>
                <w:bCs/>
                <w:sz w:val="32"/>
                <w:szCs w:val="32"/>
                <w:lang w:val="cy-GB"/>
              </w:rPr>
            </w:pPr>
            <w:r w:rsidRPr="00E634F9">
              <w:rPr>
                <w:rFonts w:eastAsia="Noto Sans" w:cs="Arial"/>
                <w:b/>
                <w:bCs/>
                <w:sz w:val="32"/>
                <w:szCs w:val="32"/>
                <w:lang w:val="cy-GB"/>
              </w:rPr>
              <w:t xml:space="preserve">Adran </w:t>
            </w:r>
            <w:r w:rsidR="002F4339" w:rsidRPr="00E634F9">
              <w:rPr>
                <w:rFonts w:eastAsia="Noto Sans" w:cs="Arial"/>
                <w:b/>
                <w:bCs/>
                <w:sz w:val="32"/>
                <w:szCs w:val="32"/>
                <w:lang w:val="cy-GB"/>
              </w:rPr>
              <w:t>p</w:t>
            </w:r>
            <w:r w:rsidRPr="00E634F9">
              <w:rPr>
                <w:rFonts w:eastAsia="Noto Sans" w:cs="Arial"/>
                <w:b/>
                <w:bCs/>
                <w:sz w:val="32"/>
                <w:szCs w:val="32"/>
                <w:lang w:val="cy-GB"/>
              </w:rPr>
              <w:t xml:space="preserve">edwar: Disgwyliadau Medr </w:t>
            </w:r>
          </w:p>
        </w:tc>
      </w:tr>
      <w:tr w:rsidR="008D21D0" w:rsidRPr="00E634F9" w14:paraId="6B0670B9" w14:textId="77777777" w:rsidTr="000A5F7E">
        <w:trPr>
          <w:trHeight w:val="300"/>
        </w:trPr>
        <w:tc>
          <w:tcPr>
            <w:tcW w:w="13317"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4478D815" w14:textId="02DAE273" w:rsidR="00A935EE" w:rsidRPr="00E634F9" w:rsidRDefault="00A37771" w:rsidP="00022342">
            <w:pPr>
              <w:pStyle w:val="NoSpacing"/>
              <w:rPr>
                <w:rFonts w:eastAsia="Noto Sans" w:cs="Arial"/>
                <w:lang w:val="cy-GB"/>
              </w:rPr>
            </w:pPr>
            <w:r w:rsidRPr="00E634F9">
              <w:rPr>
                <w:rFonts w:eastAsia="Noto Sans" w:cs="Arial"/>
                <w:lang w:val="cy-GB"/>
              </w:rPr>
              <w:t>Yn 2025/26 bydd colegau’n derbyn £21k (pro rata am 16 mis). I roi cyfrif am y cyllid hwn, cadarnhewch fod y coleg:</w:t>
            </w:r>
          </w:p>
        </w:tc>
      </w:tr>
      <w:tr w:rsidR="008D21D0" w:rsidRPr="00E634F9" w14:paraId="549AD29A" w14:textId="77777777" w:rsidTr="003211A0">
        <w:trPr>
          <w:trHeight w:val="300"/>
        </w:trPr>
        <w:tc>
          <w:tcPr>
            <w:tcW w:w="594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36A775DC" w14:textId="7622876C" w:rsidR="60BF1858" w:rsidRPr="00E634F9" w:rsidRDefault="00A37771" w:rsidP="00022342">
            <w:pPr>
              <w:pStyle w:val="NoSpacing"/>
              <w:rPr>
                <w:rFonts w:eastAsia="Noto Sans" w:cs="Arial"/>
                <w:b/>
                <w:bCs/>
                <w:lang w:val="cy-GB"/>
              </w:rPr>
            </w:pPr>
            <w:r w:rsidRPr="00E634F9">
              <w:rPr>
                <w:rFonts w:eastAsia="Noto Sans" w:cs="Arial"/>
                <w:b/>
                <w:bCs/>
                <w:lang w:val="cy-GB"/>
              </w:rPr>
              <w:t>Blaenoriaeth</w:t>
            </w:r>
          </w:p>
        </w:tc>
        <w:tc>
          <w:tcPr>
            <w:tcW w:w="737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53531EEF" w14:textId="1AF6F627" w:rsidR="60BF1858" w:rsidRPr="00E634F9" w:rsidRDefault="00A37771" w:rsidP="00022342">
            <w:pPr>
              <w:pStyle w:val="NoSpacing"/>
              <w:rPr>
                <w:rFonts w:eastAsia="Noto Sans" w:cs="Arial"/>
                <w:i/>
                <w:iCs/>
                <w:lang w:val="cy-GB"/>
              </w:rPr>
            </w:pPr>
            <w:r w:rsidRPr="00E634F9">
              <w:rPr>
                <w:rFonts w:eastAsia="Noto Sans" w:cs="Arial"/>
                <w:i/>
                <w:iCs/>
                <w:lang w:val="cy-GB"/>
              </w:rPr>
              <w:t xml:space="preserve">Diweddarwch y golofn hon drwy roi cadarnhad neu esboniad arall. </w:t>
            </w:r>
          </w:p>
        </w:tc>
      </w:tr>
      <w:tr w:rsidR="008D21D0" w:rsidRPr="00E634F9" w14:paraId="69B71EC5" w14:textId="77777777" w:rsidTr="003211A0">
        <w:trPr>
          <w:trHeight w:val="300"/>
        </w:trPr>
        <w:tc>
          <w:tcPr>
            <w:tcW w:w="594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711F53E7" w14:textId="2A46C3D2" w:rsidR="00C3720C" w:rsidRPr="00E634F9" w:rsidRDefault="00A37771" w:rsidP="00022342">
            <w:pPr>
              <w:pStyle w:val="NoSpacing"/>
              <w:rPr>
                <w:rFonts w:eastAsia="Noto Sans" w:cs="Arial"/>
                <w:lang w:val="cy-GB"/>
              </w:rPr>
            </w:pPr>
            <w:r w:rsidRPr="00E634F9">
              <w:rPr>
                <w:rFonts w:eastAsia="Noto Sans" w:cs="Arial"/>
                <w:lang w:val="cy-GB"/>
              </w:rPr>
              <w:t>wedi ystyried y Cynllun Gweithredu Cymru Wrth-hiliol a'r Cynllun edi'i ddiweddaru wrth ddiweddaru ei gynllun gweithredu</w:t>
            </w:r>
          </w:p>
        </w:tc>
        <w:tc>
          <w:tcPr>
            <w:tcW w:w="7371" w:type="dxa"/>
            <w:tcBorders>
              <w:top w:val="single" w:sz="6" w:space="0" w:color="A6A6A6" w:themeColor="background1" w:themeShade="A6"/>
              <w:left w:val="single" w:sz="6" w:space="0" w:color="A6A6A6" w:themeColor="background1" w:themeShade="A6"/>
              <w:bottom w:val="single" w:sz="6" w:space="0" w:color="A6A6A6" w:themeColor="background1" w:themeShade="A6"/>
            </w:tcBorders>
            <w:tcMar>
              <w:top w:w="105" w:type="dxa"/>
              <w:left w:w="105" w:type="dxa"/>
              <w:bottom w:w="105" w:type="dxa"/>
              <w:right w:w="105" w:type="dxa"/>
            </w:tcMar>
            <w:vAlign w:val="center"/>
          </w:tcPr>
          <w:p w14:paraId="59E2B7EF" w14:textId="577E09F9" w:rsidR="00C3720C" w:rsidRPr="00E634F9" w:rsidRDefault="003211A0" w:rsidP="00022342">
            <w:pPr>
              <w:spacing w:before="120" w:after="120" w:line="240" w:lineRule="auto"/>
              <w:rPr>
                <w:rFonts w:eastAsia="Noto Sans" w:cs="Arial"/>
                <w:i/>
                <w:iCs/>
                <w:lang w:val="cy-GB"/>
              </w:rPr>
            </w:pPr>
            <w:r w:rsidRPr="00E634F9">
              <w:rPr>
                <w:rFonts w:eastAsia="Noto Sans" w:cs="Arial"/>
                <w:b/>
                <w:bCs/>
                <w:i/>
                <w:iCs/>
                <w:lang w:val="cy-GB"/>
              </w:rPr>
              <w:t>Do/Naddo</w:t>
            </w:r>
            <w:r w:rsidRPr="00E634F9">
              <w:rPr>
                <w:rFonts w:eastAsia="Noto Sans" w:cs="Arial"/>
                <w:i/>
                <w:iCs/>
                <w:lang w:val="cy-GB"/>
              </w:rPr>
              <w:t xml:space="preserve"> (dileer fel bo'n briodol). </w:t>
            </w:r>
            <w:r w:rsidRPr="00E634F9">
              <w:rPr>
                <w:rFonts w:eastAsia="Noto Sans" w:cs="Arial"/>
                <w:i/>
                <w:iCs/>
                <w:lang w:val="cy-GB"/>
              </w:rPr>
              <w:br/>
              <w:t xml:space="preserve">Os </w:t>
            </w:r>
            <w:r w:rsidRPr="00E634F9">
              <w:rPr>
                <w:rFonts w:eastAsia="Noto Sans" w:cs="Arial"/>
                <w:b/>
                <w:bCs/>
                <w:i/>
                <w:iCs/>
                <w:lang w:val="cy-GB"/>
              </w:rPr>
              <w:t>naddo</w:t>
            </w:r>
            <w:r w:rsidRPr="00E634F9">
              <w:rPr>
                <w:rFonts w:eastAsia="Noto Sans" w:cs="Arial"/>
                <w:i/>
                <w:iCs/>
                <w:lang w:val="cy-GB"/>
              </w:rPr>
              <w:t>, rhowch wybodaeth bellach.</w:t>
            </w:r>
          </w:p>
        </w:tc>
      </w:tr>
      <w:tr w:rsidR="008D21D0" w:rsidRPr="00E634F9" w14:paraId="2F1DC1F1" w14:textId="77777777" w:rsidTr="003211A0">
        <w:trPr>
          <w:trHeight w:val="300"/>
        </w:trPr>
        <w:tc>
          <w:tcPr>
            <w:tcW w:w="594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45DBEF24" w14:textId="2848B46E" w:rsidR="00B655BA" w:rsidRPr="00E634F9" w:rsidRDefault="00F00CD1" w:rsidP="00022342">
            <w:pPr>
              <w:pStyle w:val="NoSpacing"/>
              <w:rPr>
                <w:rFonts w:eastAsia="Noto Sans" w:cs="Arial"/>
                <w:lang w:val="cy-GB"/>
              </w:rPr>
            </w:pPr>
            <w:r w:rsidRPr="00E634F9">
              <w:rPr>
                <w:rFonts w:eastAsia="Noto Sans" w:cs="Arial"/>
                <w:lang w:val="cy-GB"/>
              </w:rPr>
              <w:t>wedi ymestyn ei gynlluniau gweithredu ar gyfer 2022-24, gan roi ystyriaeth i gyngor blaenorol gan y Black Leadership Group</w:t>
            </w:r>
          </w:p>
        </w:tc>
        <w:tc>
          <w:tcPr>
            <w:tcW w:w="7371" w:type="dxa"/>
            <w:tcBorders>
              <w:top w:val="single" w:sz="6" w:space="0" w:color="A6A6A6" w:themeColor="background1" w:themeShade="A6"/>
              <w:left w:val="single" w:sz="6" w:space="0" w:color="A6A6A6" w:themeColor="background1" w:themeShade="A6"/>
              <w:bottom w:val="single" w:sz="6" w:space="0" w:color="A6A6A6" w:themeColor="background1" w:themeShade="A6"/>
            </w:tcBorders>
            <w:tcMar>
              <w:top w:w="105" w:type="dxa"/>
              <w:left w:w="105" w:type="dxa"/>
              <w:bottom w:w="105" w:type="dxa"/>
              <w:right w:w="105" w:type="dxa"/>
            </w:tcMar>
            <w:vAlign w:val="center"/>
          </w:tcPr>
          <w:p w14:paraId="21720B07" w14:textId="1024C9C3" w:rsidR="00B655BA" w:rsidRPr="00E634F9" w:rsidRDefault="003211A0" w:rsidP="00022342">
            <w:pPr>
              <w:spacing w:before="120" w:after="120" w:line="240" w:lineRule="auto"/>
              <w:ind w:left="32" w:hanging="32"/>
              <w:rPr>
                <w:rFonts w:eastAsia="Noto Sans" w:cs="Arial"/>
                <w:i/>
                <w:iCs/>
                <w:lang w:val="cy-GB"/>
              </w:rPr>
            </w:pPr>
            <w:r w:rsidRPr="00E634F9">
              <w:rPr>
                <w:rFonts w:eastAsia="Noto Sans" w:cs="Arial"/>
                <w:b/>
                <w:bCs/>
                <w:i/>
                <w:iCs/>
                <w:lang w:val="cy-GB"/>
              </w:rPr>
              <w:t>Do/Naddo</w:t>
            </w:r>
            <w:r w:rsidRPr="00E634F9">
              <w:rPr>
                <w:rFonts w:eastAsia="Noto Sans" w:cs="Arial"/>
                <w:i/>
                <w:iCs/>
                <w:lang w:val="cy-GB"/>
              </w:rPr>
              <w:t xml:space="preserve"> (dileer fel bo'n briodol). </w:t>
            </w:r>
            <w:r w:rsidRPr="00E634F9">
              <w:rPr>
                <w:rFonts w:eastAsia="Noto Sans" w:cs="Arial"/>
                <w:i/>
                <w:iCs/>
                <w:lang w:val="cy-GB"/>
              </w:rPr>
              <w:br/>
              <w:t xml:space="preserve">Os </w:t>
            </w:r>
            <w:r w:rsidRPr="00E634F9">
              <w:rPr>
                <w:rFonts w:eastAsia="Noto Sans" w:cs="Arial"/>
                <w:b/>
                <w:bCs/>
                <w:i/>
                <w:iCs/>
                <w:lang w:val="cy-GB"/>
              </w:rPr>
              <w:t>naddo</w:t>
            </w:r>
            <w:r w:rsidRPr="00E634F9">
              <w:rPr>
                <w:rFonts w:eastAsia="Noto Sans" w:cs="Arial"/>
                <w:i/>
                <w:iCs/>
                <w:lang w:val="cy-GB"/>
              </w:rPr>
              <w:t>, rhowch wybodaeth bellach.</w:t>
            </w:r>
          </w:p>
        </w:tc>
      </w:tr>
      <w:tr w:rsidR="008D21D0" w:rsidRPr="00E634F9" w14:paraId="4FDEF544" w14:textId="77777777" w:rsidTr="003211A0">
        <w:trPr>
          <w:trHeight w:val="300"/>
        </w:trPr>
        <w:tc>
          <w:tcPr>
            <w:tcW w:w="594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31244854" w14:textId="3A0FBEEB" w:rsidR="00C3720C" w:rsidRPr="00E634F9" w:rsidRDefault="00F00CD1" w:rsidP="00022342">
            <w:pPr>
              <w:pStyle w:val="NoSpacing"/>
              <w:rPr>
                <w:rFonts w:eastAsia="Noto Sans" w:cs="Arial"/>
                <w:lang w:val="cy-GB"/>
              </w:rPr>
            </w:pPr>
            <w:r w:rsidRPr="00E634F9">
              <w:rPr>
                <w:rFonts w:eastAsia="Noto Sans" w:cs="Arial"/>
                <w:lang w:val="cy-GB"/>
              </w:rPr>
              <w:t>wedi diweddaru ei asesiadau effaith cydraddoldeb a'u defnyddio i lywio eich gwaith cynllunio</w:t>
            </w:r>
          </w:p>
        </w:tc>
        <w:tc>
          <w:tcPr>
            <w:tcW w:w="737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05" w:type="dxa"/>
              <w:left w:w="105" w:type="dxa"/>
              <w:bottom w:w="105" w:type="dxa"/>
              <w:right w:w="105" w:type="dxa"/>
            </w:tcMar>
            <w:vAlign w:val="center"/>
          </w:tcPr>
          <w:p w14:paraId="57F79369" w14:textId="4981764D" w:rsidR="00C3720C" w:rsidRPr="00E634F9" w:rsidRDefault="00A37771" w:rsidP="00022342">
            <w:pPr>
              <w:spacing w:before="120" w:after="120" w:line="240" w:lineRule="auto"/>
              <w:ind w:left="32" w:hanging="32"/>
              <w:rPr>
                <w:rFonts w:eastAsia="Noto Sans" w:cs="Arial"/>
                <w:i/>
                <w:iCs/>
                <w:lang w:val="cy-GB"/>
              </w:rPr>
            </w:pPr>
            <w:r w:rsidRPr="00E634F9">
              <w:rPr>
                <w:rFonts w:eastAsia="Noto Sans" w:cs="Arial"/>
                <w:b/>
                <w:bCs/>
                <w:i/>
                <w:iCs/>
                <w:lang w:val="cy-GB"/>
              </w:rPr>
              <w:t>Do/Naddo</w:t>
            </w:r>
            <w:r w:rsidRPr="00E634F9">
              <w:rPr>
                <w:rFonts w:eastAsia="Noto Sans" w:cs="Arial"/>
                <w:i/>
                <w:iCs/>
                <w:lang w:val="cy-GB"/>
              </w:rPr>
              <w:t xml:space="preserve"> (dileer fel bo'n briodol). </w:t>
            </w:r>
            <w:r w:rsidR="003211A0" w:rsidRPr="00E634F9">
              <w:rPr>
                <w:rFonts w:eastAsia="Noto Sans" w:cs="Arial"/>
                <w:i/>
                <w:iCs/>
                <w:lang w:val="cy-GB"/>
              </w:rPr>
              <w:br/>
            </w:r>
            <w:r w:rsidRPr="00E634F9">
              <w:rPr>
                <w:rFonts w:eastAsia="Noto Sans" w:cs="Arial"/>
                <w:i/>
                <w:iCs/>
                <w:lang w:val="cy-GB"/>
              </w:rPr>
              <w:t xml:space="preserve">Os </w:t>
            </w:r>
            <w:r w:rsidRPr="00E634F9">
              <w:rPr>
                <w:rFonts w:eastAsia="Noto Sans" w:cs="Arial"/>
                <w:b/>
                <w:bCs/>
                <w:i/>
                <w:iCs/>
                <w:lang w:val="cy-GB"/>
              </w:rPr>
              <w:t>naddo</w:t>
            </w:r>
            <w:r w:rsidRPr="00E634F9">
              <w:rPr>
                <w:rFonts w:eastAsia="Noto Sans" w:cs="Arial"/>
                <w:i/>
                <w:iCs/>
                <w:lang w:val="cy-GB"/>
              </w:rPr>
              <w:t>, rhowch wybodaeth bellach.</w:t>
            </w:r>
          </w:p>
        </w:tc>
      </w:tr>
      <w:tr w:rsidR="008D21D0" w:rsidRPr="00E634F9" w14:paraId="07C57BD0" w14:textId="77777777" w:rsidTr="003211A0">
        <w:trPr>
          <w:trHeight w:val="300"/>
        </w:trPr>
        <w:tc>
          <w:tcPr>
            <w:tcW w:w="594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73FA281A" w14:textId="4C649D77" w:rsidR="00021865" w:rsidRPr="00E634F9" w:rsidRDefault="00A37771" w:rsidP="00022342">
            <w:pPr>
              <w:pStyle w:val="NoSpacing"/>
              <w:rPr>
                <w:rFonts w:eastAsia="Noto Sans" w:cs="Arial"/>
                <w:lang w:val="cy-GB"/>
              </w:rPr>
            </w:pPr>
            <w:r w:rsidRPr="00E634F9">
              <w:rPr>
                <w:rFonts w:eastAsia="Noto Sans" w:cs="Arial"/>
                <w:lang w:val="cy-GB"/>
              </w:rPr>
              <w:t>wedi nodi a gwneud cynnydd gyda blaenoriaethau sy'n seiliedig ar ddata</w:t>
            </w:r>
          </w:p>
        </w:tc>
        <w:tc>
          <w:tcPr>
            <w:tcW w:w="737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05" w:type="dxa"/>
              <w:left w:w="105" w:type="dxa"/>
              <w:bottom w:w="105" w:type="dxa"/>
              <w:right w:w="105" w:type="dxa"/>
            </w:tcMar>
            <w:vAlign w:val="center"/>
          </w:tcPr>
          <w:p w14:paraId="5EE163FB" w14:textId="4EEBF713" w:rsidR="00021865" w:rsidRPr="00E634F9" w:rsidRDefault="003211A0" w:rsidP="00022342">
            <w:pPr>
              <w:spacing w:before="120" w:after="120" w:line="240" w:lineRule="auto"/>
              <w:ind w:left="32" w:hanging="32"/>
              <w:rPr>
                <w:rFonts w:eastAsia="Noto Sans" w:cs="Arial"/>
                <w:i/>
                <w:iCs/>
                <w:lang w:val="cy-GB"/>
              </w:rPr>
            </w:pPr>
            <w:r w:rsidRPr="00E634F9">
              <w:rPr>
                <w:rFonts w:eastAsia="Noto Sans" w:cs="Arial"/>
                <w:b/>
                <w:bCs/>
                <w:i/>
                <w:iCs/>
                <w:lang w:val="cy-GB"/>
              </w:rPr>
              <w:t>Do/Naddo</w:t>
            </w:r>
            <w:r w:rsidRPr="00E634F9">
              <w:rPr>
                <w:rFonts w:eastAsia="Noto Sans" w:cs="Arial"/>
                <w:i/>
                <w:iCs/>
                <w:lang w:val="cy-GB"/>
              </w:rPr>
              <w:t xml:space="preserve"> (dileer fel bo'n briodol). </w:t>
            </w:r>
            <w:r w:rsidRPr="00E634F9">
              <w:rPr>
                <w:rFonts w:eastAsia="Noto Sans" w:cs="Arial"/>
                <w:i/>
                <w:iCs/>
                <w:lang w:val="cy-GB"/>
              </w:rPr>
              <w:br/>
              <w:t xml:space="preserve">Os </w:t>
            </w:r>
            <w:r w:rsidRPr="00E634F9">
              <w:rPr>
                <w:rFonts w:eastAsia="Noto Sans" w:cs="Arial"/>
                <w:b/>
                <w:bCs/>
                <w:i/>
                <w:iCs/>
                <w:lang w:val="cy-GB"/>
              </w:rPr>
              <w:t>naddo</w:t>
            </w:r>
            <w:r w:rsidRPr="00E634F9">
              <w:rPr>
                <w:rFonts w:eastAsia="Noto Sans" w:cs="Arial"/>
                <w:i/>
                <w:iCs/>
                <w:lang w:val="cy-GB"/>
              </w:rPr>
              <w:t>, rhowch wybodaeth bellach.</w:t>
            </w:r>
          </w:p>
        </w:tc>
      </w:tr>
      <w:tr w:rsidR="008D21D0" w:rsidRPr="00E634F9" w14:paraId="5A7DB739" w14:textId="77777777" w:rsidTr="003211A0">
        <w:trPr>
          <w:trHeight w:val="300"/>
        </w:trPr>
        <w:tc>
          <w:tcPr>
            <w:tcW w:w="594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677A515A" w14:textId="4A772088" w:rsidR="000B3515" w:rsidRPr="00E634F9" w:rsidRDefault="00A37771" w:rsidP="00022342">
            <w:pPr>
              <w:pStyle w:val="NoSpacing"/>
              <w:rPr>
                <w:rFonts w:eastAsia="Noto Sans" w:cs="Arial"/>
                <w:lang w:val="cy-GB"/>
              </w:rPr>
            </w:pPr>
            <w:r w:rsidRPr="00E634F9">
              <w:rPr>
                <w:rFonts w:eastAsia="Noto Sans" w:cs="Arial"/>
                <w:lang w:val="cy-GB"/>
              </w:rPr>
              <w:t>wedi ymgysylltu â'r prosiect cwricwlwm gwrth-hiliaeth (metaverse) (a gwerthusiad ohono)</w:t>
            </w:r>
          </w:p>
        </w:tc>
        <w:tc>
          <w:tcPr>
            <w:tcW w:w="737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05" w:type="dxa"/>
              <w:left w:w="105" w:type="dxa"/>
              <w:bottom w:w="105" w:type="dxa"/>
              <w:right w:w="105" w:type="dxa"/>
            </w:tcMar>
            <w:vAlign w:val="center"/>
          </w:tcPr>
          <w:p w14:paraId="5A8FD225" w14:textId="5F9C4897" w:rsidR="000B3515" w:rsidRPr="00E634F9" w:rsidRDefault="003211A0" w:rsidP="00022342">
            <w:pPr>
              <w:spacing w:before="120" w:after="120" w:line="240" w:lineRule="auto"/>
              <w:ind w:left="32" w:hanging="32"/>
              <w:rPr>
                <w:rFonts w:eastAsia="Noto Sans" w:cs="Arial"/>
                <w:i/>
                <w:iCs/>
                <w:lang w:val="cy-GB"/>
              </w:rPr>
            </w:pPr>
            <w:r w:rsidRPr="00E634F9">
              <w:rPr>
                <w:rFonts w:eastAsia="Noto Sans" w:cs="Arial"/>
                <w:b/>
                <w:bCs/>
                <w:i/>
                <w:iCs/>
                <w:lang w:val="cy-GB"/>
              </w:rPr>
              <w:t>Do/Naddo</w:t>
            </w:r>
            <w:r w:rsidRPr="00E634F9">
              <w:rPr>
                <w:rFonts w:eastAsia="Noto Sans" w:cs="Arial"/>
                <w:i/>
                <w:iCs/>
                <w:lang w:val="cy-GB"/>
              </w:rPr>
              <w:t xml:space="preserve"> (dileer fel bo'n briodol). </w:t>
            </w:r>
            <w:r w:rsidRPr="00E634F9">
              <w:rPr>
                <w:rFonts w:eastAsia="Noto Sans" w:cs="Arial"/>
                <w:i/>
                <w:iCs/>
                <w:lang w:val="cy-GB"/>
              </w:rPr>
              <w:br/>
              <w:t xml:space="preserve">Os </w:t>
            </w:r>
            <w:r w:rsidRPr="00E634F9">
              <w:rPr>
                <w:rFonts w:eastAsia="Noto Sans" w:cs="Arial"/>
                <w:b/>
                <w:bCs/>
                <w:i/>
                <w:iCs/>
                <w:lang w:val="cy-GB"/>
              </w:rPr>
              <w:t>naddo</w:t>
            </w:r>
            <w:r w:rsidRPr="00E634F9">
              <w:rPr>
                <w:rFonts w:eastAsia="Noto Sans" w:cs="Arial"/>
                <w:i/>
                <w:iCs/>
                <w:lang w:val="cy-GB"/>
              </w:rPr>
              <w:t>, rhowch wybodaeth bellach.</w:t>
            </w:r>
          </w:p>
        </w:tc>
      </w:tr>
    </w:tbl>
    <w:p w14:paraId="5B800353" w14:textId="2DD0E00B" w:rsidR="62A4D7B3" w:rsidRPr="00E634F9" w:rsidRDefault="62A4D7B3" w:rsidP="00022342">
      <w:pPr>
        <w:spacing w:line="240" w:lineRule="auto"/>
        <w:rPr>
          <w:rFonts w:cs="Arial"/>
          <w:lang w:val="cy-GB"/>
        </w:rPr>
      </w:pPr>
    </w:p>
    <w:tbl>
      <w:tblPr>
        <w:tblW w:w="1331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946"/>
        <w:gridCol w:w="7371"/>
      </w:tblGrid>
      <w:tr w:rsidR="008D21D0" w:rsidRPr="00E634F9" w14:paraId="1F673A0A" w14:textId="77777777" w:rsidTr="00F00CD1">
        <w:trPr>
          <w:trHeight w:val="300"/>
        </w:trPr>
        <w:tc>
          <w:tcPr>
            <w:tcW w:w="13317"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BDFF"/>
            <w:tcMar>
              <w:top w:w="105" w:type="dxa"/>
              <w:left w:w="105" w:type="dxa"/>
              <w:bottom w:w="105" w:type="dxa"/>
              <w:right w:w="105" w:type="dxa"/>
            </w:tcMar>
            <w:vAlign w:val="center"/>
          </w:tcPr>
          <w:p w14:paraId="2E23B8E0" w14:textId="6205EC20" w:rsidR="62A4D7B3" w:rsidRPr="00E634F9" w:rsidRDefault="00A37771" w:rsidP="00022342">
            <w:pPr>
              <w:spacing w:before="120" w:after="120" w:line="240" w:lineRule="auto"/>
              <w:rPr>
                <w:rFonts w:eastAsia="Noto Sans" w:cs="Arial"/>
                <w:b/>
                <w:bCs/>
                <w:sz w:val="32"/>
                <w:szCs w:val="32"/>
                <w:lang w:val="cy-GB"/>
              </w:rPr>
            </w:pPr>
            <w:r w:rsidRPr="00E634F9">
              <w:rPr>
                <w:rFonts w:eastAsia="Noto Sans" w:cs="Arial"/>
                <w:b/>
                <w:bCs/>
                <w:sz w:val="32"/>
                <w:szCs w:val="32"/>
                <w:lang w:val="cy-GB"/>
              </w:rPr>
              <w:t xml:space="preserve">Adran </w:t>
            </w:r>
            <w:r w:rsidR="002F4339" w:rsidRPr="00E634F9">
              <w:rPr>
                <w:rFonts w:eastAsia="Noto Sans" w:cs="Arial"/>
                <w:b/>
                <w:bCs/>
                <w:sz w:val="32"/>
                <w:szCs w:val="32"/>
                <w:lang w:val="cy-GB"/>
              </w:rPr>
              <w:t>p</w:t>
            </w:r>
            <w:r w:rsidRPr="00E634F9">
              <w:rPr>
                <w:rFonts w:eastAsia="Noto Sans" w:cs="Arial"/>
                <w:b/>
                <w:bCs/>
                <w:sz w:val="32"/>
                <w:szCs w:val="32"/>
                <w:lang w:val="cy-GB"/>
              </w:rPr>
              <w:t>ump: Cwblhau matrics aeddfedrwydd Llywodraeth Cymru a darparu hyfforddiant sy'n gysylltiedig â gwrth-hiliaeth</w:t>
            </w:r>
          </w:p>
        </w:tc>
      </w:tr>
      <w:tr w:rsidR="008D21D0" w:rsidRPr="00E634F9" w14:paraId="3A5E975A" w14:textId="77777777" w:rsidTr="00F00CD1">
        <w:trPr>
          <w:trHeight w:val="300"/>
        </w:trPr>
        <w:tc>
          <w:tcPr>
            <w:tcW w:w="13317"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26F8B29A" w14:textId="2DF026F1" w:rsidR="2029C5E1" w:rsidRPr="00E634F9" w:rsidRDefault="00A37771" w:rsidP="00022342">
            <w:pPr>
              <w:pStyle w:val="NoSpacing"/>
              <w:rPr>
                <w:rFonts w:eastAsia="Noto Sans" w:cs="Arial"/>
                <w:lang w:val="cy-GB"/>
              </w:rPr>
            </w:pPr>
            <w:r w:rsidRPr="00E634F9">
              <w:rPr>
                <w:rFonts w:eastAsia="Noto Sans" w:cs="Arial"/>
                <w:lang w:val="cy-GB"/>
              </w:rPr>
              <w:t>Yn 2025/26 (Awst 2025 i Orffennaf 2026) bydd colegau'n derbyn dyraniad untro ychwanegol o £4k i gyfrannu at gynnal yr hunanasesiad gan ddefnyddio matrics aeddfedrwydd y Cynllun Gweithredu Cymru Wrth-hiliol ac i gynnal hyfforddiant gwrth-hiliol sy'n briodol i anghenion a nodwyd gan y coleg.</w:t>
            </w:r>
          </w:p>
        </w:tc>
      </w:tr>
      <w:tr w:rsidR="008D21D0" w:rsidRPr="00E634F9" w14:paraId="5C6E40BE" w14:textId="77777777" w:rsidTr="003211A0">
        <w:trPr>
          <w:trHeight w:val="300"/>
        </w:trPr>
        <w:tc>
          <w:tcPr>
            <w:tcW w:w="594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2960C7CE" w14:textId="1E291E80" w:rsidR="00427817" w:rsidRPr="00E634F9" w:rsidRDefault="00A37771" w:rsidP="00022342">
            <w:pPr>
              <w:pStyle w:val="NoSpacing"/>
              <w:rPr>
                <w:rFonts w:eastAsia="Noto Sans" w:cs="Arial"/>
                <w:lang w:val="cy-GB"/>
              </w:rPr>
            </w:pPr>
            <w:r w:rsidRPr="00E634F9">
              <w:rPr>
                <w:rFonts w:eastAsia="Noto Sans" w:cs="Arial"/>
                <w:lang w:val="cy-GB"/>
              </w:rPr>
              <w:t>Cadarnhewch fod y coleg wedi cwblhau matrics aeddfedrwydd Cynllun Gweithredu Cymru Wrth-hiliol Llywodraeth Cymru a rhoi crynodeb ar ffurf pwyntiau bwled canlyniadau yma (dim mwy na 300 o eiriau)</w:t>
            </w:r>
          </w:p>
        </w:tc>
        <w:tc>
          <w:tcPr>
            <w:tcW w:w="7371" w:type="dxa"/>
            <w:tcBorders>
              <w:top w:val="single" w:sz="6" w:space="0" w:color="A6A6A6" w:themeColor="background1" w:themeShade="A6"/>
              <w:left w:val="single" w:sz="6" w:space="0" w:color="A6A6A6" w:themeColor="background1" w:themeShade="A6"/>
              <w:bottom w:val="single" w:sz="6" w:space="0" w:color="A6A6A6" w:themeColor="background1" w:themeShade="A6"/>
            </w:tcBorders>
            <w:tcMar>
              <w:top w:w="105" w:type="dxa"/>
              <w:left w:w="105" w:type="dxa"/>
              <w:bottom w:w="105" w:type="dxa"/>
              <w:right w:w="105" w:type="dxa"/>
            </w:tcMar>
            <w:vAlign w:val="center"/>
          </w:tcPr>
          <w:p w14:paraId="74DF63C2" w14:textId="4A6A1DBE" w:rsidR="00427817" w:rsidRPr="00E634F9" w:rsidRDefault="00427817" w:rsidP="00022342">
            <w:pPr>
              <w:spacing w:before="120" w:after="120" w:line="240" w:lineRule="auto"/>
              <w:ind w:left="32" w:hanging="32"/>
              <w:rPr>
                <w:rFonts w:eastAsia="Noto Sans" w:cs="Arial"/>
                <w:lang w:val="cy-GB"/>
              </w:rPr>
            </w:pPr>
          </w:p>
        </w:tc>
      </w:tr>
    </w:tbl>
    <w:p w14:paraId="4FD919D3" w14:textId="4EAF4A33" w:rsidR="62A4D7B3" w:rsidRPr="00E634F9" w:rsidRDefault="62A4D7B3" w:rsidP="00314378">
      <w:pPr>
        <w:pStyle w:val="NoSpacing"/>
        <w:rPr>
          <w:lang w:val="cy-GB"/>
        </w:rPr>
      </w:pPr>
    </w:p>
    <w:p w14:paraId="60E4C49B" w14:textId="77777777" w:rsidR="00314378" w:rsidRPr="00E634F9" w:rsidRDefault="00314378" w:rsidP="00314378">
      <w:pPr>
        <w:pStyle w:val="NoSpacing"/>
        <w:rPr>
          <w:lang w:val="cy-GB"/>
        </w:rPr>
      </w:pPr>
    </w:p>
    <w:tbl>
      <w:tblPr>
        <w:tblStyle w:val="TableGrid"/>
        <w:tblW w:w="13320" w:type="dxa"/>
        <w:tblLook w:val="04A0" w:firstRow="1" w:lastRow="0" w:firstColumn="1" w:lastColumn="0" w:noHBand="0" w:noVBand="1"/>
      </w:tblPr>
      <w:tblGrid>
        <w:gridCol w:w="5949"/>
        <w:gridCol w:w="7371"/>
      </w:tblGrid>
      <w:tr w:rsidR="008D21D0" w:rsidRPr="00E634F9" w14:paraId="6BE5F40C" w14:textId="053B0AF4" w:rsidTr="003211A0">
        <w:trPr>
          <w:trHeight w:val="1045"/>
        </w:trPr>
        <w:tc>
          <w:tcPr>
            <w:tcW w:w="5949" w:type="dxa"/>
            <w:shd w:val="clear" w:color="auto" w:fill="F2F2F2" w:themeFill="background1" w:themeFillShade="F2"/>
          </w:tcPr>
          <w:p w14:paraId="236A2219" w14:textId="561B19CF" w:rsidR="008C4DA4" w:rsidRPr="00E634F9" w:rsidRDefault="00A37771" w:rsidP="00022342">
            <w:pPr>
              <w:rPr>
                <w:rFonts w:cs="Arial"/>
                <w:b/>
                <w:bCs/>
                <w:lang w:val="cy-GB"/>
              </w:rPr>
            </w:pPr>
            <w:r w:rsidRPr="00E634F9">
              <w:rPr>
                <w:rFonts w:cs="Arial"/>
                <w:b/>
                <w:bCs/>
                <w:lang w:val="cy-GB"/>
              </w:rPr>
              <w:t>Cwestiynau am hyfforddiant</w:t>
            </w:r>
          </w:p>
        </w:tc>
        <w:tc>
          <w:tcPr>
            <w:tcW w:w="7371" w:type="dxa"/>
          </w:tcPr>
          <w:p w14:paraId="39AAE37D" w14:textId="692726B0" w:rsidR="008C4DA4" w:rsidRPr="00E634F9" w:rsidRDefault="00A37771" w:rsidP="00022342">
            <w:pPr>
              <w:rPr>
                <w:rFonts w:cs="Arial"/>
                <w:b/>
                <w:bCs/>
                <w:lang w:val="cy-GB"/>
              </w:rPr>
            </w:pPr>
            <w:r w:rsidRPr="00E634F9">
              <w:rPr>
                <w:rFonts w:cs="Arial"/>
                <w:b/>
                <w:bCs/>
                <w:lang w:val="cy-GB"/>
              </w:rPr>
              <w:t>Manylion i'w darparu</w:t>
            </w:r>
          </w:p>
        </w:tc>
      </w:tr>
      <w:tr w:rsidR="008D21D0" w:rsidRPr="00E634F9" w14:paraId="7F6B9C85" w14:textId="1943D93B" w:rsidTr="003211A0">
        <w:trPr>
          <w:trHeight w:val="1474"/>
        </w:trPr>
        <w:tc>
          <w:tcPr>
            <w:tcW w:w="5949" w:type="dxa"/>
            <w:shd w:val="clear" w:color="auto" w:fill="F2F2F2" w:themeFill="background1" w:themeFillShade="F2"/>
          </w:tcPr>
          <w:p w14:paraId="2567D084" w14:textId="6A05CDD3" w:rsidR="008C4DA4" w:rsidRPr="00E634F9" w:rsidRDefault="00A37771" w:rsidP="00022342">
            <w:pPr>
              <w:rPr>
                <w:rFonts w:cs="Arial"/>
                <w:lang w:val="cy-GB"/>
              </w:rPr>
            </w:pPr>
            <w:r w:rsidRPr="00E634F9">
              <w:rPr>
                <w:rFonts w:cs="Arial"/>
                <w:lang w:val="cy-GB"/>
              </w:rPr>
              <w:t>Rhowch fanylion am hyfforddiant perthnasol yn gysylltiedig â gwrth-hiliaeth (rhowch deitl yr hyfforddiant, ffocws yr hyfforddiant, e.e. ystyriol o drawma, rhagfarn ddiarwybod), ac enwau unrhyw ddarparwyr allanol a ddefnyddiwyd.</w:t>
            </w:r>
          </w:p>
        </w:tc>
        <w:tc>
          <w:tcPr>
            <w:tcW w:w="7371" w:type="dxa"/>
          </w:tcPr>
          <w:p w14:paraId="1AB7274E" w14:textId="77777777" w:rsidR="008C4DA4" w:rsidRPr="00E634F9" w:rsidRDefault="008C4DA4" w:rsidP="00022342">
            <w:pPr>
              <w:rPr>
                <w:rFonts w:cs="Arial"/>
                <w:lang w:val="cy-GB"/>
              </w:rPr>
            </w:pPr>
          </w:p>
        </w:tc>
      </w:tr>
      <w:tr w:rsidR="008D21D0" w:rsidRPr="00E634F9" w14:paraId="5AD9F4ED" w14:textId="200D69D9" w:rsidTr="003211A0">
        <w:trPr>
          <w:trHeight w:val="522"/>
        </w:trPr>
        <w:tc>
          <w:tcPr>
            <w:tcW w:w="5949" w:type="dxa"/>
            <w:shd w:val="clear" w:color="auto" w:fill="F2F2F2" w:themeFill="background1" w:themeFillShade="F2"/>
          </w:tcPr>
          <w:p w14:paraId="3B3CF041" w14:textId="250B4884" w:rsidR="008C4DA4" w:rsidRPr="00E634F9" w:rsidRDefault="00A37771" w:rsidP="00022342">
            <w:pPr>
              <w:rPr>
                <w:rFonts w:cs="Arial"/>
                <w:lang w:val="cy-GB"/>
              </w:rPr>
            </w:pPr>
            <w:r w:rsidRPr="00E634F9">
              <w:rPr>
                <w:rFonts w:cs="Arial"/>
                <w:lang w:val="cy-GB"/>
              </w:rPr>
              <w:t>Nifer y staff a gafodd eu hyfforddi yn ystod pob sesiwn</w:t>
            </w:r>
          </w:p>
        </w:tc>
        <w:tc>
          <w:tcPr>
            <w:tcW w:w="7371" w:type="dxa"/>
          </w:tcPr>
          <w:p w14:paraId="2BD9BAA4" w14:textId="77777777" w:rsidR="008C4DA4" w:rsidRPr="00E634F9" w:rsidRDefault="008C4DA4" w:rsidP="00022342">
            <w:pPr>
              <w:rPr>
                <w:rFonts w:cs="Arial"/>
                <w:lang w:val="cy-GB"/>
              </w:rPr>
            </w:pPr>
          </w:p>
        </w:tc>
      </w:tr>
      <w:tr w:rsidR="008D21D0" w:rsidRPr="00E634F9" w14:paraId="0CFEFA58" w14:textId="01DCA5C7" w:rsidTr="003211A0">
        <w:trPr>
          <w:trHeight w:val="1045"/>
        </w:trPr>
        <w:tc>
          <w:tcPr>
            <w:tcW w:w="5949" w:type="dxa"/>
            <w:shd w:val="clear" w:color="auto" w:fill="F2F2F2" w:themeFill="background1" w:themeFillShade="F2"/>
          </w:tcPr>
          <w:p w14:paraId="75E32E31" w14:textId="521EB9D6" w:rsidR="008C4DA4" w:rsidRPr="00E634F9" w:rsidRDefault="00A37771" w:rsidP="00022342">
            <w:pPr>
              <w:rPr>
                <w:rFonts w:cs="Arial"/>
                <w:lang w:val="cy-GB"/>
              </w:rPr>
            </w:pPr>
            <w:r w:rsidRPr="00E634F9">
              <w:rPr>
                <w:rFonts w:cs="Arial"/>
                <w:lang w:val="cy-GB"/>
              </w:rPr>
              <w:t>Mynycher yr hyfforddiant</w:t>
            </w:r>
          </w:p>
        </w:tc>
        <w:tc>
          <w:tcPr>
            <w:tcW w:w="7371" w:type="dxa"/>
          </w:tcPr>
          <w:p w14:paraId="276FF461" w14:textId="77777777" w:rsidR="008C4DA4" w:rsidRPr="00E634F9" w:rsidRDefault="008C4DA4" w:rsidP="00022342">
            <w:pPr>
              <w:rPr>
                <w:rFonts w:cs="Arial"/>
                <w:lang w:val="cy-GB"/>
              </w:rPr>
            </w:pPr>
          </w:p>
        </w:tc>
      </w:tr>
    </w:tbl>
    <w:p w14:paraId="4BFA53CA" w14:textId="6B1EE098" w:rsidR="62A4D7B3" w:rsidRPr="00E634F9" w:rsidRDefault="00A37771" w:rsidP="00022342">
      <w:pPr>
        <w:spacing w:line="240" w:lineRule="auto"/>
        <w:rPr>
          <w:rFonts w:cs="Arial"/>
          <w:lang w:val="cy-GB"/>
        </w:rPr>
      </w:pPr>
      <w:r w:rsidRPr="00E634F9">
        <w:rPr>
          <w:rFonts w:cs="Arial"/>
          <w:lang w:val="cy-GB"/>
        </w:rPr>
        <w:br w:type="page"/>
      </w:r>
    </w:p>
    <w:p w14:paraId="23839E3C" w14:textId="3490018D" w:rsidR="62A4D7B3" w:rsidRPr="00E634F9" w:rsidRDefault="62A4D7B3" w:rsidP="00022342">
      <w:pPr>
        <w:spacing w:line="240" w:lineRule="auto"/>
        <w:rPr>
          <w:rFonts w:cs="Arial"/>
          <w:lang w:val="cy-GB"/>
        </w:rPr>
      </w:pPr>
    </w:p>
    <w:tbl>
      <w:tblPr>
        <w:tblW w:w="1331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946"/>
        <w:gridCol w:w="7371"/>
      </w:tblGrid>
      <w:tr w:rsidR="008D21D0" w:rsidRPr="00E634F9" w14:paraId="1B170F39" w14:textId="77777777" w:rsidTr="000A5F7E">
        <w:trPr>
          <w:trHeight w:val="300"/>
        </w:trPr>
        <w:tc>
          <w:tcPr>
            <w:tcW w:w="13317"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BDFF"/>
            <w:tcMar>
              <w:top w:w="105" w:type="dxa"/>
              <w:left w:w="105" w:type="dxa"/>
              <w:bottom w:w="105" w:type="dxa"/>
              <w:right w:w="105" w:type="dxa"/>
            </w:tcMar>
            <w:vAlign w:val="center"/>
          </w:tcPr>
          <w:p w14:paraId="137C1AA6" w14:textId="071A1FE2" w:rsidR="000B2EE7" w:rsidRPr="00E634F9" w:rsidRDefault="00A37771" w:rsidP="00022342">
            <w:pPr>
              <w:spacing w:before="120" w:after="120" w:line="240" w:lineRule="auto"/>
              <w:ind w:left="33"/>
              <w:rPr>
                <w:rFonts w:eastAsia="Noto Sans" w:cs="Arial"/>
                <w:b/>
                <w:bCs/>
                <w:sz w:val="32"/>
                <w:szCs w:val="32"/>
                <w:lang w:val="cy-GB"/>
              </w:rPr>
            </w:pPr>
            <w:r w:rsidRPr="00E634F9">
              <w:rPr>
                <w:rFonts w:eastAsia="Noto Sans" w:cs="Arial"/>
                <w:b/>
                <w:bCs/>
                <w:sz w:val="32"/>
                <w:szCs w:val="32"/>
                <w:lang w:val="cy-GB"/>
              </w:rPr>
              <w:t xml:space="preserve">Adran </w:t>
            </w:r>
            <w:r w:rsidR="002F4339" w:rsidRPr="00E634F9">
              <w:rPr>
                <w:rFonts w:eastAsia="Noto Sans" w:cs="Arial"/>
                <w:b/>
                <w:bCs/>
                <w:sz w:val="32"/>
                <w:szCs w:val="32"/>
                <w:lang w:val="cy-GB"/>
              </w:rPr>
              <w:t>chwech</w:t>
            </w:r>
            <w:r w:rsidRPr="00E634F9">
              <w:rPr>
                <w:rFonts w:eastAsia="Noto Sans" w:cs="Arial"/>
                <w:b/>
                <w:bCs/>
                <w:sz w:val="32"/>
                <w:szCs w:val="32"/>
                <w:lang w:val="cy-GB"/>
              </w:rPr>
              <w:t>: Rhestr wirio ar gyfer cyflwyno dogfennau i Medr erbyn 1</w:t>
            </w:r>
            <w:r w:rsidR="000A5F7E" w:rsidRPr="00E634F9">
              <w:rPr>
                <w:rFonts w:eastAsia="Noto Sans" w:cs="Arial"/>
                <w:b/>
                <w:bCs/>
                <w:sz w:val="32"/>
                <w:szCs w:val="32"/>
                <w:lang w:val="cy-GB"/>
              </w:rPr>
              <w:t>9</w:t>
            </w:r>
            <w:r w:rsidRPr="00E634F9">
              <w:rPr>
                <w:rFonts w:cs="Arial"/>
                <w:b/>
                <w:bCs/>
                <w:sz w:val="32"/>
                <w:szCs w:val="32"/>
                <w:lang w:val="cy-GB"/>
              </w:rPr>
              <w:t xml:space="preserve"> Mehefin 2026</w:t>
            </w:r>
            <w:r w:rsidRPr="00E634F9">
              <w:rPr>
                <w:rFonts w:eastAsia="Noto Sans" w:cs="Arial"/>
                <w:b/>
                <w:bCs/>
                <w:sz w:val="32"/>
                <w:szCs w:val="32"/>
                <w:lang w:val="cy-GB"/>
              </w:rPr>
              <w:t>.</w:t>
            </w:r>
          </w:p>
        </w:tc>
      </w:tr>
      <w:tr w:rsidR="008D21D0" w:rsidRPr="00E634F9" w14:paraId="190CDD22" w14:textId="77777777" w:rsidTr="000A5F7E">
        <w:trPr>
          <w:trHeight w:val="300"/>
        </w:trPr>
        <w:tc>
          <w:tcPr>
            <w:tcW w:w="13317"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5EAFCB08" w14:textId="50CD9C4B" w:rsidR="000B2EE7" w:rsidRPr="00E634F9" w:rsidRDefault="00A37771" w:rsidP="00022342">
            <w:pPr>
              <w:pStyle w:val="NoSpacing"/>
              <w:rPr>
                <w:rFonts w:cs="Arial"/>
                <w:lang w:val="cy-GB"/>
              </w:rPr>
            </w:pPr>
            <w:r w:rsidRPr="00E634F9">
              <w:rPr>
                <w:rFonts w:eastAsia="Noto Sans" w:cs="Arial"/>
                <w:lang w:val="cy-GB"/>
              </w:rPr>
              <w:t xml:space="preserve">Mae'n ofynnol i golegau gyflwyno gwaith monitro i Medr er mwyn rhoi sicrwydd inni a rhoi cyfrif am gyllid cyhoeddus. </w:t>
            </w:r>
          </w:p>
        </w:tc>
      </w:tr>
      <w:tr w:rsidR="008D21D0" w:rsidRPr="00E634F9" w14:paraId="0B537B20" w14:textId="77777777" w:rsidTr="003211A0">
        <w:trPr>
          <w:trHeight w:val="300"/>
        </w:trPr>
        <w:tc>
          <w:tcPr>
            <w:tcW w:w="594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1D8C120F" w14:textId="4314FB97" w:rsidR="000B2EE7" w:rsidRPr="00E634F9" w:rsidRDefault="00A37771" w:rsidP="00022342">
            <w:pPr>
              <w:pStyle w:val="NoSpacing"/>
              <w:ind w:left="316"/>
              <w:rPr>
                <w:rFonts w:eastAsia="Noto Sans" w:cs="Arial"/>
                <w:lang w:val="cy-GB"/>
              </w:rPr>
            </w:pPr>
            <w:r w:rsidRPr="00E634F9">
              <w:rPr>
                <w:rFonts w:eastAsia="Noto Sans" w:cs="Arial"/>
                <w:lang w:val="cy-GB"/>
              </w:rPr>
              <w:t>Cadarnhewch fod y coleg yn anfon copi o'i Gynllun Gweithredu Gwrth-hiliaeth ar gyfer 2025/26, gan gynnwys colofn 'cynnydd' wedi'i llenwi, i Medr ochr yn ochr â'r adroddiad monitro hwn.</w:t>
            </w:r>
            <w:r w:rsidR="00652020" w:rsidRPr="00E634F9">
              <w:rPr>
                <w:rFonts w:cs="Arial"/>
                <w:lang w:val="cy-GB"/>
              </w:rPr>
              <w:t xml:space="preserve"> </w:t>
            </w:r>
            <w:r w:rsidRPr="00E634F9">
              <w:rPr>
                <w:rFonts w:eastAsia="Noto Sans" w:cs="Arial"/>
                <w:lang w:val="cy-GB"/>
              </w:rPr>
              <w:t>Lle cafwyd diweddariadau i Gynllun Gweithredu Gwrth-hiliaeth y Coleg ar gyfer 2025/26, dylech gadarnhau y caiff y diweddariadau eu cyflwyno i Medr ochr yn ochr â'r adroddiad hwn.</w:t>
            </w:r>
          </w:p>
        </w:tc>
        <w:tc>
          <w:tcPr>
            <w:tcW w:w="737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05" w:type="dxa"/>
              <w:left w:w="105" w:type="dxa"/>
              <w:bottom w:w="105" w:type="dxa"/>
              <w:right w:w="105" w:type="dxa"/>
            </w:tcMar>
            <w:vAlign w:val="center"/>
          </w:tcPr>
          <w:p w14:paraId="219D7F7A" w14:textId="77777777" w:rsidR="000B2EE7" w:rsidRPr="00E634F9" w:rsidRDefault="00A37771" w:rsidP="00022342">
            <w:pPr>
              <w:spacing w:before="120" w:after="120" w:line="240" w:lineRule="auto"/>
              <w:ind w:left="32" w:hanging="32"/>
              <w:rPr>
                <w:rFonts w:eastAsia="Noto Sans" w:cs="Arial"/>
                <w:lang w:val="cy-GB"/>
              </w:rPr>
            </w:pPr>
            <w:r w:rsidRPr="00E634F9">
              <w:rPr>
                <w:rFonts w:eastAsia="Noto Sans" w:cs="Arial"/>
                <w:b/>
                <w:bCs/>
                <w:lang w:val="cy-GB"/>
              </w:rPr>
              <w:t xml:space="preserve">Ydy / Nac ydy </w:t>
            </w:r>
            <w:r w:rsidRPr="00E634F9">
              <w:rPr>
                <w:rFonts w:eastAsia="Noto Sans" w:cs="Arial"/>
                <w:i/>
                <w:iCs/>
                <w:lang w:val="cy-GB"/>
              </w:rPr>
              <w:t>(dileer fel bo'n briodol)</w:t>
            </w:r>
          </w:p>
          <w:p w14:paraId="32301D60" w14:textId="77777777" w:rsidR="000B2EE7" w:rsidRPr="00E634F9" w:rsidRDefault="00A37771" w:rsidP="00022342">
            <w:pPr>
              <w:spacing w:before="120" w:after="120" w:line="240" w:lineRule="auto"/>
              <w:ind w:left="32" w:hanging="32"/>
              <w:rPr>
                <w:rFonts w:eastAsia="Noto Sans" w:cs="Arial"/>
                <w:i/>
                <w:iCs/>
                <w:lang w:val="cy-GB"/>
              </w:rPr>
            </w:pPr>
            <w:r w:rsidRPr="00E634F9">
              <w:rPr>
                <w:rFonts w:eastAsia="Noto Sans" w:cs="Arial"/>
                <w:i/>
                <w:iCs/>
                <w:lang w:val="cy-GB"/>
              </w:rPr>
              <w:t xml:space="preserve">Os </w:t>
            </w:r>
            <w:r w:rsidRPr="00E634F9">
              <w:rPr>
                <w:rFonts w:eastAsia="Noto Sans" w:cs="Arial"/>
                <w:b/>
                <w:bCs/>
                <w:i/>
                <w:iCs/>
                <w:lang w:val="cy-GB"/>
              </w:rPr>
              <w:t>Nac ydy</w:t>
            </w:r>
            <w:r w:rsidRPr="00E634F9">
              <w:rPr>
                <w:rFonts w:eastAsia="Noto Sans" w:cs="Arial"/>
                <w:i/>
                <w:iCs/>
                <w:lang w:val="cy-GB"/>
              </w:rPr>
              <w:t>, cadarnhewch pryd y cyflwynir y ddogfen i Medr.</w:t>
            </w:r>
            <w:r w:rsidRPr="00E634F9">
              <w:rPr>
                <w:rFonts w:eastAsia="Noto Sans" w:cs="Arial"/>
                <w:iCs/>
                <w:lang w:val="cy-GB"/>
              </w:rPr>
              <w:t xml:space="preserve"> </w:t>
            </w:r>
          </w:p>
          <w:p w14:paraId="7AE3AC3C" w14:textId="77777777" w:rsidR="000B2EE7" w:rsidRPr="00E634F9" w:rsidRDefault="00A37771" w:rsidP="00022342">
            <w:pPr>
              <w:spacing w:before="120" w:after="120" w:line="240" w:lineRule="auto"/>
              <w:ind w:left="32" w:hanging="32"/>
              <w:rPr>
                <w:rFonts w:eastAsia="Noto Sans" w:cs="Arial"/>
                <w:i/>
                <w:iCs/>
                <w:lang w:val="cy-GB"/>
              </w:rPr>
            </w:pPr>
            <w:r w:rsidRPr="00E634F9">
              <w:rPr>
                <w:rFonts w:eastAsia="Noto Sans" w:cs="Arial"/>
                <w:i/>
                <w:iCs/>
                <w:lang w:val="cy-GB"/>
              </w:rPr>
              <w:t>Gellir gwneud sylwadau pellach yn y lle gwag hwn os oes angen.</w:t>
            </w:r>
          </w:p>
        </w:tc>
      </w:tr>
      <w:tr w:rsidR="008D21D0" w:rsidRPr="00E634F9" w14:paraId="5E7B8156" w14:textId="77777777" w:rsidTr="003211A0">
        <w:trPr>
          <w:trHeight w:val="300"/>
        </w:trPr>
        <w:tc>
          <w:tcPr>
            <w:tcW w:w="594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1CA741E2" w14:textId="09CE9669" w:rsidR="000B2EE7" w:rsidRPr="00E634F9" w:rsidRDefault="00A37771" w:rsidP="00022342">
            <w:pPr>
              <w:pStyle w:val="NoSpacing"/>
              <w:rPr>
                <w:rFonts w:eastAsia="Noto Sans" w:cs="Arial"/>
                <w:lang w:val="cy-GB"/>
              </w:rPr>
            </w:pPr>
            <w:r w:rsidRPr="00E634F9">
              <w:rPr>
                <w:rFonts w:eastAsia="Noto Sans" w:cs="Arial"/>
                <w:lang w:val="cy-GB"/>
              </w:rPr>
              <w:t>Cadarnhewch eich bod wedi llenwi'r ffurflen fonitro ac yn ei dychwelyd, ynghyd â'r cynnydd a wnaed yn erbyn y cynllun gweithredu.</w:t>
            </w:r>
          </w:p>
        </w:tc>
        <w:tc>
          <w:tcPr>
            <w:tcW w:w="737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05" w:type="dxa"/>
              <w:left w:w="105" w:type="dxa"/>
              <w:bottom w:w="105" w:type="dxa"/>
              <w:right w:w="105" w:type="dxa"/>
            </w:tcMar>
            <w:vAlign w:val="center"/>
          </w:tcPr>
          <w:p w14:paraId="57974AF9" w14:textId="77777777" w:rsidR="000B2EE7" w:rsidRPr="00E634F9" w:rsidRDefault="00A37771" w:rsidP="00022342">
            <w:pPr>
              <w:spacing w:before="120" w:after="120" w:line="240" w:lineRule="auto"/>
              <w:ind w:left="32" w:hanging="32"/>
              <w:rPr>
                <w:rFonts w:eastAsia="Noto Sans" w:cs="Arial"/>
                <w:lang w:val="cy-GB"/>
              </w:rPr>
            </w:pPr>
            <w:r w:rsidRPr="00E634F9">
              <w:rPr>
                <w:rFonts w:eastAsia="Noto Sans" w:cs="Arial"/>
                <w:b/>
                <w:bCs/>
                <w:lang w:val="cy-GB"/>
              </w:rPr>
              <w:t xml:space="preserve">Do / Naddo </w:t>
            </w:r>
            <w:r w:rsidRPr="00E634F9">
              <w:rPr>
                <w:rFonts w:eastAsia="Noto Sans" w:cs="Arial"/>
                <w:i/>
                <w:iCs/>
                <w:lang w:val="cy-GB"/>
              </w:rPr>
              <w:t>(dileer fel bo'n briodol)</w:t>
            </w:r>
          </w:p>
          <w:p w14:paraId="6224246C" w14:textId="77777777" w:rsidR="000B2EE7" w:rsidRPr="00E634F9" w:rsidRDefault="00A37771" w:rsidP="00022342">
            <w:pPr>
              <w:spacing w:before="120" w:after="120" w:line="240" w:lineRule="auto"/>
              <w:ind w:left="32" w:hanging="32"/>
              <w:rPr>
                <w:rFonts w:eastAsia="Noto Sans" w:cs="Arial"/>
                <w:i/>
                <w:iCs/>
                <w:lang w:val="cy-GB"/>
              </w:rPr>
            </w:pPr>
            <w:r w:rsidRPr="00E634F9">
              <w:rPr>
                <w:rFonts w:eastAsia="Noto Sans" w:cs="Arial"/>
                <w:i/>
                <w:iCs/>
                <w:lang w:val="cy-GB"/>
              </w:rPr>
              <w:t xml:space="preserve">Os </w:t>
            </w:r>
            <w:r w:rsidRPr="00E634F9">
              <w:rPr>
                <w:rFonts w:eastAsia="Noto Sans" w:cs="Arial"/>
                <w:b/>
                <w:bCs/>
                <w:i/>
                <w:iCs/>
                <w:lang w:val="cy-GB"/>
              </w:rPr>
              <w:t>Naddo</w:t>
            </w:r>
            <w:r w:rsidRPr="00E634F9">
              <w:rPr>
                <w:rFonts w:eastAsia="Noto Sans" w:cs="Arial"/>
                <w:i/>
                <w:iCs/>
                <w:lang w:val="cy-GB"/>
              </w:rPr>
              <w:t>, cadarnhewch pryd y cyflwynir y ddogfen i Medr.</w:t>
            </w:r>
            <w:r w:rsidRPr="00E634F9">
              <w:rPr>
                <w:rFonts w:eastAsia="Noto Sans" w:cs="Arial"/>
                <w:iCs/>
                <w:lang w:val="cy-GB"/>
              </w:rPr>
              <w:t xml:space="preserve"> </w:t>
            </w:r>
          </w:p>
          <w:p w14:paraId="1F9627A4" w14:textId="77777777" w:rsidR="000B2EE7" w:rsidRPr="00E634F9" w:rsidRDefault="00A37771" w:rsidP="00022342">
            <w:pPr>
              <w:spacing w:before="120" w:after="120" w:line="240" w:lineRule="auto"/>
              <w:ind w:left="32" w:hanging="32"/>
              <w:rPr>
                <w:rFonts w:eastAsia="Noto Sans" w:cs="Arial"/>
                <w:i/>
                <w:iCs/>
                <w:lang w:val="cy-GB"/>
              </w:rPr>
            </w:pPr>
            <w:r w:rsidRPr="00E634F9">
              <w:rPr>
                <w:rFonts w:eastAsia="Noto Sans" w:cs="Arial"/>
                <w:i/>
                <w:iCs/>
                <w:lang w:val="cy-GB"/>
              </w:rPr>
              <w:t>Gellir gwneud sylwadau pellach yn y lle gwag hwn os oes angen.</w:t>
            </w:r>
          </w:p>
        </w:tc>
      </w:tr>
    </w:tbl>
    <w:p w14:paraId="708717FF" w14:textId="4E274B8D" w:rsidR="62A4D7B3" w:rsidRPr="00E634F9" w:rsidRDefault="62A4D7B3" w:rsidP="00022342">
      <w:pPr>
        <w:spacing w:line="240" w:lineRule="auto"/>
        <w:rPr>
          <w:rFonts w:cs="Arial"/>
          <w:lang w:val="cy-GB"/>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946"/>
        <w:gridCol w:w="6998"/>
      </w:tblGrid>
      <w:tr w:rsidR="008D21D0" w:rsidRPr="00E634F9" w14:paraId="7A91EFD8" w14:textId="77777777" w:rsidTr="003211A0">
        <w:trPr>
          <w:trHeight w:val="300"/>
        </w:trPr>
        <w:tc>
          <w:tcPr>
            <w:tcW w:w="12944"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BDFF"/>
            <w:tcMar>
              <w:top w:w="105" w:type="dxa"/>
              <w:left w:w="105" w:type="dxa"/>
              <w:bottom w:w="105" w:type="dxa"/>
              <w:right w:w="105" w:type="dxa"/>
            </w:tcMar>
            <w:vAlign w:val="center"/>
          </w:tcPr>
          <w:p w14:paraId="28CA36F6" w14:textId="5440715A" w:rsidR="62A4D7B3" w:rsidRPr="00E634F9" w:rsidRDefault="00A37771" w:rsidP="00022342">
            <w:pPr>
              <w:spacing w:before="120" w:after="120" w:line="240" w:lineRule="auto"/>
              <w:rPr>
                <w:rFonts w:eastAsia="Noto Sans" w:cs="Arial"/>
                <w:b/>
                <w:bCs/>
                <w:sz w:val="32"/>
                <w:szCs w:val="32"/>
                <w:lang w:val="cy-GB"/>
              </w:rPr>
            </w:pPr>
            <w:r w:rsidRPr="00E634F9">
              <w:rPr>
                <w:rFonts w:eastAsia="Noto Sans" w:cs="Arial"/>
                <w:b/>
                <w:bCs/>
                <w:sz w:val="32"/>
                <w:szCs w:val="32"/>
                <w:lang w:val="cy-GB"/>
              </w:rPr>
              <w:t xml:space="preserve">Adran </w:t>
            </w:r>
            <w:r w:rsidR="002F4339" w:rsidRPr="00E634F9">
              <w:rPr>
                <w:rFonts w:eastAsia="Noto Sans" w:cs="Arial"/>
                <w:b/>
                <w:bCs/>
                <w:sz w:val="32"/>
                <w:szCs w:val="32"/>
                <w:lang w:val="cy-GB"/>
              </w:rPr>
              <w:t>saith</w:t>
            </w:r>
            <w:r w:rsidRPr="00E634F9">
              <w:rPr>
                <w:rFonts w:eastAsia="Noto Sans" w:cs="Arial"/>
                <w:b/>
                <w:bCs/>
                <w:sz w:val="32"/>
                <w:szCs w:val="32"/>
                <w:lang w:val="cy-GB"/>
              </w:rPr>
              <w:t>: Datganiad y Pennaeth/Prif Weithredwr</w:t>
            </w:r>
          </w:p>
        </w:tc>
      </w:tr>
      <w:tr w:rsidR="008D21D0" w:rsidRPr="00E634F9" w14:paraId="66FF2DCE" w14:textId="77777777" w:rsidTr="003211A0">
        <w:trPr>
          <w:trHeight w:val="300"/>
        </w:trPr>
        <w:tc>
          <w:tcPr>
            <w:tcW w:w="12944"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6E3F835D" w14:textId="646BAB18" w:rsidR="75EFF155" w:rsidRPr="00E634F9" w:rsidRDefault="00A37771" w:rsidP="00022342">
            <w:pPr>
              <w:pStyle w:val="NoSpacing"/>
              <w:rPr>
                <w:rFonts w:eastAsia="Noto Sans" w:cs="Arial"/>
                <w:lang w:val="cy-GB"/>
              </w:rPr>
            </w:pPr>
            <w:r w:rsidRPr="00E634F9">
              <w:rPr>
                <w:rFonts w:eastAsia="Noto Sans" w:cs="Arial"/>
                <w:lang w:val="cy-GB"/>
              </w:rPr>
              <w:t xml:space="preserve">Fel rhan o ymrwymiad parhaus y Coleg i Wrth-hiliaeth ac o gynnydd tuag at ddod yn Wrth-hiliol, rydym yn </w:t>
            </w:r>
            <w:r w:rsidR="000A5F7E" w:rsidRPr="00E634F9">
              <w:rPr>
                <w:rFonts w:eastAsia="Noto Sans" w:cs="Arial"/>
                <w:lang w:val="cy-GB"/>
              </w:rPr>
              <w:t>gofyn i’r</w:t>
            </w:r>
            <w:r w:rsidRPr="00E634F9">
              <w:rPr>
                <w:rFonts w:eastAsia="Noto Sans" w:cs="Arial"/>
                <w:lang w:val="cy-GB"/>
              </w:rPr>
              <w:t xml:space="preserve"> Pennaeth/Prif Weithredwr</w:t>
            </w:r>
            <w:r w:rsidR="000A5F7E" w:rsidRPr="00E634F9">
              <w:rPr>
                <w:rFonts w:eastAsia="Noto Sans" w:cs="Arial"/>
                <w:lang w:val="cy-GB"/>
              </w:rPr>
              <w:t xml:space="preserve"> gadarnhau’r canlynol</w:t>
            </w:r>
            <w:r w:rsidRPr="00E634F9">
              <w:rPr>
                <w:rFonts w:eastAsia="Noto Sans" w:cs="Arial"/>
                <w:lang w:val="cy-GB"/>
              </w:rPr>
              <w:t>:</w:t>
            </w:r>
          </w:p>
          <w:p w14:paraId="36BD34B0" w14:textId="01B7F15A" w:rsidR="75EFF155" w:rsidRPr="00E634F9" w:rsidRDefault="00A37771" w:rsidP="00022342">
            <w:pPr>
              <w:pStyle w:val="NoSpacing"/>
              <w:numPr>
                <w:ilvl w:val="0"/>
                <w:numId w:val="6"/>
              </w:numPr>
              <w:rPr>
                <w:rFonts w:eastAsia="Noto Sans" w:cs="Arial"/>
                <w:lang w:val="cy-GB"/>
              </w:rPr>
            </w:pPr>
            <w:r w:rsidRPr="00E634F9">
              <w:rPr>
                <w:rFonts w:eastAsia="Noto Sans" w:cs="Arial"/>
                <w:lang w:val="cy-GB"/>
              </w:rPr>
              <w:t>bod yr wybodaeth a roddir yn gywir ac nad oes unrhyw grantiau penodol eraill na chyfraniadau allanol wedi'u gwneud nac yn cael eu gwneud tuag at y gwariant a nodir ar yr hawliad hwn;</w:t>
            </w:r>
          </w:p>
          <w:p w14:paraId="0778DB65" w14:textId="2F23CC88" w:rsidR="008E79C5" w:rsidRPr="00E634F9" w:rsidRDefault="00A37771" w:rsidP="00022342">
            <w:pPr>
              <w:pStyle w:val="NoSpacing"/>
              <w:numPr>
                <w:ilvl w:val="0"/>
                <w:numId w:val="6"/>
              </w:numPr>
              <w:rPr>
                <w:rFonts w:eastAsia="Noto Sans" w:cs="Arial"/>
                <w:lang w:val="cy-GB"/>
              </w:rPr>
            </w:pPr>
            <w:r w:rsidRPr="00E634F9">
              <w:rPr>
                <w:rFonts w:eastAsia="Noto Sans" w:cs="Arial"/>
                <w:lang w:val="cy-GB"/>
              </w:rPr>
              <w:t>bod y £25k wedi'i ddefnyddio yn ei gyfanrwydd (£21k a £4k).;</w:t>
            </w:r>
          </w:p>
          <w:p w14:paraId="693BDED0" w14:textId="51F87077" w:rsidR="75EFF155" w:rsidRPr="00E634F9" w:rsidRDefault="00A37771" w:rsidP="00022342">
            <w:pPr>
              <w:pStyle w:val="NoSpacing"/>
              <w:numPr>
                <w:ilvl w:val="0"/>
                <w:numId w:val="6"/>
              </w:numPr>
              <w:rPr>
                <w:rFonts w:eastAsia="Noto Sans" w:cs="Arial"/>
                <w:lang w:val="cy-GB"/>
              </w:rPr>
            </w:pPr>
            <w:r w:rsidRPr="00E634F9">
              <w:rPr>
                <w:rFonts w:eastAsia="Noto Sans" w:cs="Arial"/>
                <w:lang w:val="cy-GB"/>
              </w:rPr>
              <w:t>y caiff y cyllid grant ei ddefnyddio i'r dibenion y cafodd ei ddarparu ar eu cyfer;</w:t>
            </w:r>
          </w:p>
          <w:p w14:paraId="15B8FFD3" w14:textId="6F255072" w:rsidR="75EFF155" w:rsidRPr="00E634F9" w:rsidRDefault="00A37771" w:rsidP="00022342">
            <w:pPr>
              <w:pStyle w:val="NoSpacing"/>
              <w:numPr>
                <w:ilvl w:val="0"/>
                <w:numId w:val="6"/>
              </w:numPr>
              <w:rPr>
                <w:rFonts w:eastAsia="Noto Sans" w:cs="Arial"/>
                <w:lang w:val="cy-GB"/>
              </w:rPr>
            </w:pPr>
            <w:r w:rsidRPr="00E634F9">
              <w:rPr>
                <w:rFonts w:eastAsia="Noto Sans" w:cs="Arial"/>
                <w:lang w:val="cy-GB"/>
              </w:rPr>
              <w:t>bod y cyllid a hawlir o fewn y terfynau gwariant cymeradwy; a</w:t>
            </w:r>
          </w:p>
          <w:p w14:paraId="658352BF" w14:textId="764321D1" w:rsidR="75EFF155" w:rsidRPr="00E634F9" w:rsidRDefault="00A37771" w:rsidP="00022342">
            <w:pPr>
              <w:pStyle w:val="NoSpacing"/>
              <w:numPr>
                <w:ilvl w:val="0"/>
                <w:numId w:val="6"/>
              </w:numPr>
              <w:rPr>
                <w:rFonts w:eastAsia="Noto Sans" w:cs="Arial"/>
                <w:lang w:val="cy-GB"/>
              </w:rPr>
            </w:pPr>
            <w:r w:rsidRPr="00E634F9">
              <w:rPr>
                <w:rFonts w:eastAsia="Noto Sans" w:cs="Arial"/>
                <w:lang w:val="cy-GB"/>
              </w:rPr>
              <w:t>bod y Coleg wedi ymrwymo i gyfrannu'n effeithiol at fersiwn newydd Llywodraeth Cymru o'r Cynllun Gweithredu Cymru Wrth-hiliol.</w:t>
            </w:r>
          </w:p>
        </w:tc>
      </w:tr>
      <w:tr w:rsidR="008D21D0" w:rsidRPr="00E634F9" w14:paraId="322805CA" w14:textId="77777777" w:rsidTr="003211A0">
        <w:trPr>
          <w:trHeight w:val="300"/>
        </w:trPr>
        <w:tc>
          <w:tcPr>
            <w:tcW w:w="594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3DFA3E06" w14:textId="318608F9" w:rsidR="1D85BDC3" w:rsidRPr="00E634F9" w:rsidRDefault="00A37771" w:rsidP="00022342">
            <w:pPr>
              <w:pStyle w:val="NoSpacing"/>
              <w:rPr>
                <w:rFonts w:eastAsia="Noto Sans" w:cs="Arial"/>
                <w:b/>
                <w:bCs/>
                <w:lang w:val="cy-GB"/>
              </w:rPr>
            </w:pPr>
            <w:r w:rsidRPr="00E634F9">
              <w:rPr>
                <w:rFonts w:eastAsia="Noto Sans" w:cs="Arial"/>
                <w:b/>
                <w:bCs/>
                <w:lang w:val="cy-GB"/>
              </w:rPr>
              <w:t>Enw a llofnod y Pennaeth:</w:t>
            </w:r>
          </w:p>
        </w:tc>
        <w:tc>
          <w:tcPr>
            <w:tcW w:w="699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05" w:type="dxa"/>
              <w:left w:w="105" w:type="dxa"/>
              <w:bottom w:w="105" w:type="dxa"/>
              <w:right w:w="105" w:type="dxa"/>
            </w:tcMar>
            <w:vAlign w:val="center"/>
          </w:tcPr>
          <w:p w14:paraId="49F80FBF" w14:textId="21E72E8A" w:rsidR="62A4D7B3" w:rsidRPr="00E634F9" w:rsidRDefault="62A4D7B3" w:rsidP="00022342">
            <w:pPr>
              <w:pStyle w:val="NoSpacing"/>
              <w:rPr>
                <w:rFonts w:eastAsia="Noto Sans" w:cs="Arial"/>
                <w:lang w:val="cy-GB"/>
              </w:rPr>
            </w:pPr>
          </w:p>
          <w:p w14:paraId="5D99BB3B" w14:textId="7A0D8EE2" w:rsidR="62A4D7B3" w:rsidRPr="00E634F9" w:rsidRDefault="62A4D7B3" w:rsidP="00022342">
            <w:pPr>
              <w:pStyle w:val="NoSpacing"/>
              <w:rPr>
                <w:rFonts w:eastAsia="Noto Sans" w:cs="Arial"/>
                <w:lang w:val="cy-GB"/>
              </w:rPr>
            </w:pPr>
          </w:p>
          <w:p w14:paraId="5459412F" w14:textId="644CB336" w:rsidR="62A4D7B3" w:rsidRPr="00E634F9" w:rsidRDefault="62A4D7B3" w:rsidP="00022342">
            <w:pPr>
              <w:pStyle w:val="NoSpacing"/>
              <w:rPr>
                <w:rFonts w:eastAsia="Noto Sans" w:cs="Arial"/>
                <w:lang w:val="cy-GB"/>
              </w:rPr>
            </w:pPr>
          </w:p>
          <w:p w14:paraId="31326718" w14:textId="2B31A53F" w:rsidR="62A4D7B3" w:rsidRPr="00E634F9" w:rsidRDefault="62A4D7B3" w:rsidP="00022342">
            <w:pPr>
              <w:pStyle w:val="NoSpacing"/>
              <w:rPr>
                <w:rFonts w:eastAsia="Noto Sans" w:cs="Arial"/>
                <w:lang w:val="cy-GB"/>
              </w:rPr>
            </w:pPr>
          </w:p>
        </w:tc>
      </w:tr>
      <w:tr w:rsidR="008D21D0" w:rsidRPr="00E634F9" w14:paraId="67D2C526" w14:textId="77777777" w:rsidTr="003211A0">
        <w:trPr>
          <w:trHeight w:val="300"/>
        </w:trPr>
        <w:tc>
          <w:tcPr>
            <w:tcW w:w="594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0F0F0"/>
            <w:tcMar>
              <w:top w:w="105" w:type="dxa"/>
              <w:left w:w="105" w:type="dxa"/>
              <w:bottom w:w="105" w:type="dxa"/>
              <w:right w:w="105" w:type="dxa"/>
            </w:tcMar>
            <w:vAlign w:val="center"/>
          </w:tcPr>
          <w:p w14:paraId="2FAC4569" w14:textId="035F0B3B" w:rsidR="1D85BDC3" w:rsidRPr="00E634F9" w:rsidRDefault="00A37771" w:rsidP="00022342">
            <w:pPr>
              <w:pStyle w:val="NoSpacing"/>
              <w:rPr>
                <w:rFonts w:eastAsia="Noto Sans" w:cs="Arial"/>
                <w:b/>
                <w:bCs/>
                <w:lang w:val="cy-GB"/>
              </w:rPr>
            </w:pPr>
            <w:r w:rsidRPr="00E634F9">
              <w:rPr>
                <w:rFonts w:eastAsia="Noto Sans" w:cs="Arial"/>
                <w:b/>
                <w:bCs/>
                <w:lang w:val="cy-GB"/>
              </w:rPr>
              <w:t>Dyddiad:</w:t>
            </w:r>
          </w:p>
        </w:tc>
        <w:tc>
          <w:tcPr>
            <w:tcW w:w="699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05" w:type="dxa"/>
              <w:left w:w="105" w:type="dxa"/>
              <w:bottom w:w="105" w:type="dxa"/>
              <w:right w:w="105" w:type="dxa"/>
            </w:tcMar>
            <w:vAlign w:val="center"/>
          </w:tcPr>
          <w:p w14:paraId="7E7E3ED6" w14:textId="3CB7B91B" w:rsidR="62A4D7B3" w:rsidRPr="00E634F9" w:rsidRDefault="62A4D7B3" w:rsidP="00022342">
            <w:pPr>
              <w:pStyle w:val="NoSpacing"/>
              <w:rPr>
                <w:rFonts w:eastAsia="Noto Sans" w:cs="Arial"/>
                <w:lang w:val="cy-GB"/>
              </w:rPr>
            </w:pPr>
          </w:p>
        </w:tc>
      </w:tr>
    </w:tbl>
    <w:p w14:paraId="1E62CCD7" w14:textId="13B57A17" w:rsidR="62A4D7B3" w:rsidRPr="00E634F9" w:rsidRDefault="62A4D7B3" w:rsidP="00022342">
      <w:pPr>
        <w:spacing w:line="240" w:lineRule="auto"/>
        <w:rPr>
          <w:rFonts w:cs="Arial"/>
          <w:lang w:val="cy-GB"/>
        </w:rPr>
      </w:pPr>
    </w:p>
    <w:p w14:paraId="7CE0A829" w14:textId="30808FA2" w:rsidR="1D85BDC3" w:rsidRPr="00E634F9" w:rsidRDefault="00A37771" w:rsidP="00022342">
      <w:pPr>
        <w:spacing w:line="240" w:lineRule="auto"/>
        <w:jc w:val="center"/>
        <w:rPr>
          <w:rFonts w:cs="Arial"/>
          <w:b/>
          <w:bCs/>
          <w:lang w:val="cy-GB"/>
        </w:rPr>
      </w:pPr>
      <w:r w:rsidRPr="00E634F9">
        <w:rPr>
          <w:rFonts w:cs="Arial"/>
          <w:b/>
          <w:bCs/>
          <w:lang w:val="cy-GB"/>
        </w:rPr>
        <w:t xml:space="preserve">Ar ôl </w:t>
      </w:r>
      <w:r w:rsidR="00AD5E37" w:rsidRPr="00E634F9">
        <w:rPr>
          <w:rFonts w:cs="Arial"/>
          <w:b/>
          <w:bCs/>
          <w:lang w:val="cy-GB"/>
        </w:rPr>
        <w:t>ei lenwi, dylech ddychwelyd yr adroddiad hwn</w:t>
      </w:r>
      <w:r w:rsidRPr="00E634F9">
        <w:rPr>
          <w:rFonts w:cs="Arial"/>
          <w:b/>
          <w:bCs/>
          <w:lang w:val="cy-GB"/>
        </w:rPr>
        <w:t xml:space="preserve"> ynghyd â chrynodeb o'r canfyddiadau o'r matrics aeddfedrwydd a gwblhawyd gennych i </w:t>
      </w:r>
      <w:hyperlink r:id="rId15" w:history="1">
        <w:r w:rsidR="00E269A1" w:rsidRPr="00E634F9">
          <w:rPr>
            <w:rStyle w:val="Hyperlink"/>
            <w:lang w:val="cy-GB"/>
          </w:rPr>
          <w:t>em.cynhwysiant@medr.cymu</w:t>
        </w:r>
      </w:hyperlink>
      <w:r w:rsidR="00E269A1" w:rsidRPr="00E634F9">
        <w:rPr>
          <w:lang w:val="cy-GB"/>
        </w:rPr>
        <w:t>.</w:t>
      </w:r>
      <w:r w:rsidRPr="00E634F9">
        <w:rPr>
          <w:rFonts w:cs="Arial"/>
          <w:b/>
          <w:bCs/>
          <w:lang w:val="cy-GB"/>
        </w:rPr>
        <w:t>erbyn Dydd Gwener 19 Mehefin 2026.</w:t>
      </w:r>
    </w:p>
    <w:sectPr w:rsidR="1D85BDC3" w:rsidRPr="00E634F9" w:rsidSect="00022342">
      <w:headerReference w:type="default" r:id="rId16"/>
      <w:footerReference w:type="default" r:id="rId17"/>
      <w:pgSz w:w="15840" w:h="12240" w:orient="landscape"/>
      <w:pgMar w:top="1440" w:right="1440" w:bottom="1440" w:left="1440" w:header="720" w:footer="170" w:gutter="0"/>
      <w:pgBorders w:offsetFrom="page">
        <w:bottom w:val="single" w:sz="18" w:space="24" w:color="005C4F"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C715" w14:textId="77777777" w:rsidR="008B6FDF" w:rsidRDefault="008B6FDF">
      <w:pPr>
        <w:spacing w:after="0" w:line="240" w:lineRule="auto"/>
      </w:pPr>
      <w:r>
        <w:separator/>
      </w:r>
    </w:p>
  </w:endnote>
  <w:endnote w:type="continuationSeparator" w:id="0">
    <w:p w14:paraId="068CB157" w14:textId="77777777" w:rsidR="008B6FDF" w:rsidRDefault="008B6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96083"/>
      <w:docPartObj>
        <w:docPartGallery w:val="Page Numbers (Bottom of Page)"/>
        <w:docPartUnique/>
      </w:docPartObj>
    </w:sdtPr>
    <w:sdtEndPr>
      <w:rPr>
        <w:b/>
        <w:bCs/>
        <w:color w:val="005C4F" w:themeColor="accent1"/>
        <w:sz w:val="22"/>
        <w:szCs w:val="22"/>
      </w:rPr>
    </w:sdtEndPr>
    <w:sdtContent>
      <w:p w14:paraId="4EF63EF9" w14:textId="3D6B0771" w:rsidR="62A4D7B3" w:rsidRPr="00022342" w:rsidRDefault="00022342" w:rsidP="00022342">
        <w:pPr>
          <w:pStyle w:val="Footer"/>
          <w:jc w:val="right"/>
          <w:rPr>
            <w:b/>
            <w:bCs/>
            <w:color w:val="005C4F" w:themeColor="accent1"/>
            <w:sz w:val="22"/>
            <w:szCs w:val="22"/>
          </w:rPr>
        </w:pPr>
        <w:r w:rsidRPr="00022342">
          <w:rPr>
            <w:b/>
            <w:bCs/>
            <w:color w:val="005C4F" w:themeColor="accent1"/>
            <w:sz w:val="22"/>
            <w:szCs w:val="22"/>
          </w:rPr>
          <w:fldChar w:fldCharType="begin"/>
        </w:r>
        <w:r w:rsidRPr="00022342">
          <w:rPr>
            <w:b/>
            <w:bCs/>
            <w:color w:val="005C4F" w:themeColor="accent1"/>
            <w:sz w:val="22"/>
            <w:szCs w:val="22"/>
          </w:rPr>
          <w:instrText>PAGE   \* MERGEFORMAT</w:instrText>
        </w:r>
        <w:r w:rsidRPr="00022342">
          <w:rPr>
            <w:b/>
            <w:bCs/>
            <w:color w:val="005C4F" w:themeColor="accent1"/>
            <w:sz w:val="22"/>
            <w:szCs w:val="22"/>
          </w:rPr>
          <w:fldChar w:fldCharType="separate"/>
        </w:r>
        <w:r w:rsidRPr="00022342">
          <w:rPr>
            <w:b/>
            <w:bCs/>
            <w:color w:val="005C4F" w:themeColor="accent1"/>
            <w:sz w:val="22"/>
            <w:szCs w:val="22"/>
            <w:lang w:val="en-GB"/>
          </w:rPr>
          <w:t>2</w:t>
        </w:r>
        <w:r w:rsidRPr="00022342">
          <w:rPr>
            <w:b/>
            <w:bCs/>
            <w:color w:val="005C4F" w:themeColor="accent1"/>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A50F" w14:textId="77777777" w:rsidR="008B6FDF" w:rsidRDefault="008B6FDF">
      <w:pPr>
        <w:spacing w:after="0" w:line="240" w:lineRule="auto"/>
      </w:pPr>
      <w:r>
        <w:separator/>
      </w:r>
    </w:p>
  </w:footnote>
  <w:footnote w:type="continuationSeparator" w:id="0">
    <w:p w14:paraId="087B2E41" w14:textId="77777777" w:rsidR="008B6FDF" w:rsidRDefault="008B6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E7AF" w14:textId="59B37CA8" w:rsidR="007207B7" w:rsidRPr="005751B2" w:rsidRDefault="007207B7" w:rsidP="007207B7">
    <w:pPr>
      <w:pStyle w:val="Header"/>
      <w:rPr>
        <w:b/>
        <w:bCs/>
      </w:rPr>
    </w:pPr>
    <w:r w:rsidRPr="00F027BE">
      <w:rPr>
        <w:b/>
        <w:bCs/>
        <w:noProof/>
      </w:rPr>
      <w:drawing>
        <wp:anchor distT="0" distB="0" distL="114300" distR="114300" simplePos="0" relativeHeight="251659264" behindDoc="1" locked="0" layoutInCell="1" allowOverlap="1" wp14:anchorId="1B9CF81F" wp14:editId="4288D40D">
          <wp:simplePos x="0" y="0"/>
          <wp:positionH relativeFrom="column">
            <wp:posOffset>6815210</wp:posOffset>
          </wp:positionH>
          <wp:positionV relativeFrom="paragraph">
            <wp:posOffset>-226158</wp:posOffset>
          </wp:positionV>
          <wp:extent cx="1433195" cy="676275"/>
          <wp:effectExtent l="0" t="0" r="0" b="9525"/>
          <wp:wrapTight wrapText="bothSides">
            <wp:wrapPolygon edited="0">
              <wp:start x="0" y="0"/>
              <wp:lineTo x="0" y="21296"/>
              <wp:lineTo x="21246" y="21296"/>
              <wp:lineTo x="21246" y="19470"/>
              <wp:lineTo x="20097" y="9735"/>
              <wp:lineTo x="21246" y="7910"/>
              <wp:lineTo x="21246" y="3651"/>
              <wp:lineTo x="18088" y="0"/>
              <wp:lineTo x="0" y="0"/>
            </wp:wrapPolygon>
          </wp:wrapTight>
          <wp:docPr id="160089719" name="Picture 160089719"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617430" name="Picture 1914617430"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3195" cy="676275"/>
                  </a:xfrm>
                  <a:prstGeom prst="rect">
                    <a:avLst/>
                  </a:prstGeom>
                </pic:spPr>
              </pic:pic>
            </a:graphicData>
          </a:graphic>
        </wp:anchor>
      </w:drawing>
    </w:r>
    <w:r w:rsidRPr="00F027BE">
      <w:rPr>
        <w:b/>
        <w:bCs/>
      </w:rPr>
      <w:t>Medr/2025/</w:t>
    </w:r>
    <w:r w:rsidR="002A027E" w:rsidRPr="00F027BE">
      <w:rPr>
        <w:b/>
        <w:bCs/>
      </w:rPr>
      <w:t>22</w:t>
    </w:r>
    <w:r w:rsidRPr="00F027BE">
      <w:rPr>
        <w:b/>
        <w:bCs/>
      </w:rPr>
      <w:t xml:space="preserve">: </w:t>
    </w:r>
    <w:proofErr w:type="spellStart"/>
    <w:r w:rsidRPr="00F027BE">
      <w:rPr>
        <w:b/>
        <w:bCs/>
      </w:rPr>
      <w:t>Atodiad</w:t>
    </w:r>
    <w:proofErr w:type="spellEnd"/>
    <w:r w:rsidRPr="00F027BE">
      <w:rPr>
        <w:b/>
        <w:bCs/>
      </w:rPr>
      <w:t xml:space="preserve"> A</w:t>
    </w:r>
  </w:p>
  <w:p w14:paraId="24E2BA78" w14:textId="77777777" w:rsidR="002F4339" w:rsidRDefault="002F4339" w:rsidP="62A4D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7407"/>
    <w:multiLevelType w:val="hybridMultilevel"/>
    <w:tmpl w:val="C0D073DA"/>
    <w:lvl w:ilvl="0" w:tplc="89447DE2">
      <w:start w:val="1"/>
      <w:numFmt w:val="bullet"/>
      <w:lvlText w:val=""/>
      <w:lvlJc w:val="left"/>
      <w:pPr>
        <w:ind w:left="720" w:hanging="360"/>
      </w:pPr>
      <w:rPr>
        <w:rFonts w:ascii="Symbol" w:hAnsi="Symbol" w:hint="default"/>
      </w:rPr>
    </w:lvl>
    <w:lvl w:ilvl="1" w:tplc="D87EE3AA">
      <w:start w:val="1"/>
      <w:numFmt w:val="bullet"/>
      <w:lvlText w:val="o"/>
      <w:lvlJc w:val="left"/>
      <w:pPr>
        <w:ind w:left="1440" w:hanging="360"/>
      </w:pPr>
      <w:rPr>
        <w:rFonts w:ascii="Courier New" w:hAnsi="Courier New" w:hint="default"/>
      </w:rPr>
    </w:lvl>
    <w:lvl w:ilvl="2" w:tplc="97D44150">
      <w:start w:val="1"/>
      <w:numFmt w:val="bullet"/>
      <w:lvlText w:val=""/>
      <w:lvlJc w:val="left"/>
      <w:pPr>
        <w:ind w:left="2160" w:hanging="360"/>
      </w:pPr>
      <w:rPr>
        <w:rFonts w:ascii="Wingdings" w:hAnsi="Wingdings" w:hint="default"/>
      </w:rPr>
    </w:lvl>
    <w:lvl w:ilvl="3" w:tplc="0E427014">
      <w:start w:val="1"/>
      <w:numFmt w:val="bullet"/>
      <w:lvlText w:val=""/>
      <w:lvlJc w:val="left"/>
      <w:pPr>
        <w:ind w:left="2880" w:hanging="360"/>
      </w:pPr>
      <w:rPr>
        <w:rFonts w:ascii="Symbol" w:hAnsi="Symbol" w:hint="default"/>
      </w:rPr>
    </w:lvl>
    <w:lvl w:ilvl="4" w:tplc="126C3BB8">
      <w:start w:val="1"/>
      <w:numFmt w:val="bullet"/>
      <w:lvlText w:val="o"/>
      <w:lvlJc w:val="left"/>
      <w:pPr>
        <w:ind w:left="3600" w:hanging="360"/>
      </w:pPr>
      <w:rPr>
        <w:rFonts w:ascii="Courier New" w:hAnsi="Courier New" w:hint="default"/>
      </w:rPr>
    </w:lvl>
    <w:lvl w:ilvl="5" w:tplc="5AD07542">
      <w:start w:val="1"/>
      <w:numFmt w:val="bullet"/>
      <w:lvlText w:val=""/>
      <w:lvlJc w:val="left"/>
      <w:pPr>
        <w:ind w:left="4320" w:hanging="360"/>
      </w:pPr>
      <w:rPr>
        <w:rFonts w:ascii="Wingdings" w:hAnsi="Wingdings" w:hint="default"/>
      </w:rPr>
    </w:lvl>
    <w:lvl w:ilvl="6" w:tplc="086C6204">
      <w:start w:val="1"/>
      <w:numFmt w:val="bullet"/>
      <w:lvlText w:val=""/>
      <w:lvlJc w:val="left"/>
      <w:pPr>
        <w:ind w:left="5040" w:hanging="360"/>
      </w:pPr>
      <w:rPr>
        <w:rFonts w:ascii="Symbol" w:hAnsi="Symbol" w:hint="default"/>
      </w:rPr>
    </w:lvl>
    <w:lvl w:ilvl="7" w:tplc="B5AACC3A">
      <w:start w:val="1"/>
      <w:numFmt w:val="bullet"/>
      <w:lvlText w:val="o"/>
      <w:lvlJc w:val="left"/>
      <w:pPr>
        <w:ind w:left="5760" w:hanging="360"/>
      </w:pPr>
      <w:rPr>
        <w:rFonts w:ascii="Courier New" w:hAnsi="Courier New" w:hint="default"/>
      </w:rPr>
    </w:lvl>
    <w:lvl w:ilvl="8" w:tplc="7902D3A2">
      <w:start w:val="1"/>
      <w:numFmt w:val="bullet"/>
      <w:lvlText w:val=""/>
      <w:lvlJc w:val="left"/>
      <w:pPr>
        <w:ind w:left="6480" w:hanging="360"/>
      </w:pPr>
      <w:rPr>
        <w:rFonts w:ascii="Wingdings" w:hAnsi="Wingdings" w:hint="default"/>
      </w:rPr>
    </w:lvl>
  </w:abstractNum>
  <w:abstractNum w:abstractNumId="1" w15:restartNumberingAfterBreak="0">
    <w:nsid w:val="174F05A4"/>
    <w:multiLevelType w:val="hybridMultilevel"/>
    <w:tmpl w:val="3800BD72"/>
    <w:lvl w:ilvl="0" w:tplc="5F6E630A">
      <w:start w:val="1"/>
      <w:numFmt w:val="decimal"/>
      <w:lvlText w:val="%1."/>
      <w:lvlJc w:val="left"/>
      <w:pPr>
        <w:ind w:left="720" w:hanging="360"/>
      </w:pPr>
      <w:rPr>
        <w:rFonts w:ascii="Arial" w:hAnsi="Arial" w:hint="default"/>
      </w:rPr>
    </w:lvl>
    <w:lvl w:ilvl="1" w:tplc="0CC648C2">
      <w:start w:val="1"/>
      <w:numFmt w:val="lowerLetter"/>
      <w:lvlText w:val="%2."/>
      <w:lvlJc w:val="left"/>
      <w:pPr>
        <w:ind w:left="1440" w:hanging="360"/>
      </w:pPr>
    </w:lvl>
    <w:lvl w:ilvl="2" w:tplc="D2467548">
      <w:start w:val="1"/>
      <w:numFmt w:val="lowerRoman"/>
      <w:lvlText w:val="%3."/>
      <w:lvlJc w:val="right"/>
      <w:pPr>
        <w:ind w:left="2160" w:hanging="180"/>
      </w:pPr>
    </w:lvl>
    <w:lvl w:ilvl="3" w:tplc="DA3E3846">
      <w:start w:val="1"/>
      <w:numFmt w:val="decimal"/>
      <w:lvlText w:val="%4."/>
      <w:lvlJc w:val="left"/>
      <w:pPr>
        <w:ind w:left="2880" w:hanging="360"/>
      </w:pPr>
    </w:lvl>
    <w:lvl w:ilvl="4" w:tplc="6358995A">
      <w:start w:val="1"/>
      <w:numFmt w:val="lowerLetter"/>
      <w:lvlText w:val="%5."/>
      <w:lvlJc w:val="left"/>
      <w:pPr>
        <w:ind w:left="3600" w:hanging="360"/>
      </w:pPr>
    </w:lvl>
    <w:lvl w:ilvl="5" w:tplc="AD02C99E">
      <w:start w:val="1"/>
      <w:numFmt w:val="lowerRoman"/>
      <w:lvlText w:val="%6."/>
      <w:lvlJc w:val="right"/>
      <w:pPr>
        <w:ind w:left="4320" w:hanging="180"/>
      </w:pPr>
    </w:lvl>
    <w:lvl w:ilvl="6" w:tplc="2B884EE2">
      <w:start w:val="1"/>
      <w:numFmt w:val="decimal"/>
      <w:lvlText w:val="%7."/>
      <w:lvlJc w:val="left"/>
      <w:pPr>
        <w:ind w:left="5040" w:hanging="360"/>
      </w:pPr>
    </w:lvl>
    <w:lvl w:ilvl="7" w:tplc="A5A097CC">
      <w:start w:val="1"/>
      <w:numFmt w:val="lowerLetter"/>
      <w:lvlText w:val="%8."/>
      <w:lvlJc w:val="left"/>
      <w:pPr>
        <w:ind w:left="5760" w:hanging="360"/>
      </w:pPr>
    </w:lvl>
    <w:lvl w:ilvl="8" w:tplc="1836397E">
      <w:start w:val="1"/>
      <w:numFmt w:val="lowerRoman"/>
      <w:lvlText w:val="%9."/>
      <w:lvlJc w:val="right"/>
      <w:pPr>
        <w:ind w:left="6480" w:hanging="180"/>
      </w:pPr>
    </w:lvl>
  </w:abstractNum>
  <w:abstractNum w:abstractNumId="2" w15:restartNumberingAfterBreak="0">
    <w:nsid w:val="21D6D79C"/>
    <w:multiLevelType w:val="hybridMultilevel"/>
    <w:tmpl w:val="B6009FEA"/>
    <w:lvl w:ilvl="0" w:tplc="745676C4">
      <w:start w:val="1"/>
      <w:numFmt w:val="decimal"/>
      <w:lvlText w:val="%1."/>
      <w:lvlJc w:val="left"/>
      <w:pPr>
        <w:ind w:left="720" w:hanging="360"/>
      </w:pPr>
    </w:lvl>
    <w:lvl w:ilvl="1" w:tplc="CF26662C">
      <w:start w:val="1"/>
      <w:numFmt w:val="bullet"/>
      <w:lvlText w:val="o"/>
      <w:lvlJc w:val="left"/>
      <w:pPr>
        <w:ind w:left="1440" w:hanging="360"/>
      </w:pPr>
      <w:rPr>
        <w:rFonts w:ascii="Courier New" w:hAnsi="Courier New" w:hint="default"/>
      </w:rPr>
    </w:lvl>
    <w:lvl w:ilvl="2" w:tplc="3B80F83C">
      <w:start w:val="1"/>
      <w:numFmt w:val="bullet"/>
      <w:lvlText w:val=""/>
      <w:lvlJc w:val="left"/>
      <w:pPr>
        <w:ind w:left="2160" w:hanging="360"/>
      </w:pPr>
      <w:rPr>
        <w:rFonts w:ascii="Wingdings" w:hAnsi="Wingdings" w:hint="default"/>
      </w:rPr>
    </w:lvl>
    <w:lvl w:ilvl="3" w:tplc="9EF83D42">
      <w:start w:val="1"/>
      <w:numFmt w:val="bullet"/>
      <w:lvlText w:val=""/>
      <w:lvlJc w:val="left"/>
      <w:pPr>
        <w:ind w:left="2880" w:hanging="360"/>
      </w:pPr>
      <w:rPr>
        <w:rFonts w:ascii="Symbol" w:hAnsi="Symbol" w:hint="default"/>
      </w:rPr>
    </w:lvl>
    <w:lvl w:ilvl="4" w:tplc="93C452EC">
      <w:start w:val="1"/>
      <w:numFmt w:val="bullet"/>
      <w:lvlText w:val="o"/>
      <w:lvlJc w:val="left"/>
      <w:pPr>
        <w:ind w:left="3600" w:hanging="360"/>
      </w:pPr>
      <w:rPr>
        <w:rFonts w:ascii="Courier New" w:hAnsi="Courier New" w:hint="default"/>
      </w:rPr>
    </w:lvl>
    <w:lvl w:ilvl="5" w:tplc="9446ECC2">
      <w:start w:val="1"/>
      <w:numFmt w:val="bullet"/>
      <w:lvlText w:val=""/>
      <w:lvlJc w:val="left"/>
      <w:pPr>
        <w:ind w:left="4320" w:hanging="360"/>
      </w:pPr>
      <w:rPr>
        <w:rFonts w:ascii="Wingdings" w:hAnsi="Wingdings" w:hint="default"/>
      </w:rPr>
    </w:lvl>
    <w:lvl w:ilvl="6" w:tplc="5A24A3BC">
      <w:start w:val="1"/>
      <w:numFmt w:val="bullet"/>
      <w:lvlText w:val=""/>
      <w:lvlJc w:val="left"/>
      <w:pPr>
        <w:ind w:left="5040" w:hanging="360"/>
      </w:pPr>
      <w:rPr>
        <w:rFonts w:ascii="Symbol" w:hAnsi="Symbol" w:hint="default"/>
      </w:rPr>
    </w:lvl>
    <w:lvl w:ilvl="7" w:tplc="F4BA4066">
      <w:start w:val="1"/>
      <w:numFmt w:val="bullet"/>
      <w:lvlText w:val="o"/>
      <w:lvlJc w:val="left"/>
      <w:pPr>
        <w:ind w:left="5760" w:hanging="360"/>
      </w:pPr>
      <w:rPr>
        <w:rFonts w:ascii="Courier New" w:hAnsi="Courier New" w:hint="default"/>
      </w:rPr>
    </w:lvl>
    <w:lvl w:ilvl="8" w:tplc="FE327948">
      <w:start w:val="1"/>
      <w:numFmt w:val="bullet"/>
      <w:lvlText w:val=""/>
      <w:lvlJc w:val="left"/>
      <w:pPr>
        <w:ind w:left="6480" w:hanging="360"/>
      </w:pPr>
      <w:rPr>
        <w:rFonts w:ascii="Wingdings" w:hAnsi="Wingdings" w:hint="default"/>
      </w:rPr>
    </w:lvl>
  </w:abstractNum>
  <w:abstractNum w:abstractNumId="3" w15:restartNumberingAfterBreak="0">
    <w:nsid w:val="2E960668"/>
    <w:multiLevelType w:val="hybridMultilevel"/>
    <w:tmpl w:val="5E0C81C8"/>
    <w:lvl w:ilvl="0" w:tplc="EB88747E">
      <w:start w:val="1"/>
      <w:numFmt w:val="bullet"/>
      <w:lvlText w:val=""/>
      <w:lvlJc w:val="left"/>
      <w:pPr>
        <w:ind w:left="720" w:hanging="360"/>
      </w:pPr>
      <w:rPr>
        <w:rFonts w:ascii="Symbol" w:hAnsi="Symbol" w:hint="default"/>
      </w:rPr>
    </w:lvl>
    <w:lvl w:ilvl="1" w:tplc="9CCEF35E">
      <w:start w:val="1"/>
      <w:numFmt w:val="bullet"/>
      <w:lvlText w:val="o"/>
      <w:lvlJc w:val="left"/>
      <w:pPr>
        <w:ind w:left="1440" w:hanging="360"/>
      </w:pPr>
      <w:rPr>
        <w:rFonts w:ascii="Courier New" w:hAnsi="Courier New" w:hint="default"/>
      </w:rPr>
    </w:lvl>
    <w:lvl w:ilvl="2" w:tplc="0A80408E">
      <w:start w:val="1"/>
      <w:numFmt w:val="bullet"/>
      <w:lvlText w:val=""/>
      <w:lvlJc w:val="left"/>
      <w:pPr>
        <w:ind w:left="2160" w:hanging="360"/>
      </w:pPr>
      <w:rPr>
        <w:rFonts w:ascii="Wingdings" w:hAnsi="Wingdings" w:hint="default"/>
      </w:rPr>
    </w:lvl>
    <w:lvl w:ilvl="3" w:tplc="07DE19C4">
      <w:start w:val="1"/>
      <w:numFmt w:val="bullet"/>
      <w:lvlText w:val=""/>
      <w:lvlJc w:val="left"/>
      <w:pPr>
        <w:ind w:left="2880" w:hanging="360"/>
      </w:pPr>
      <w:rPr>
        <w:rFonts w:ascii="Symbol" w:hAnsi="Symbol" w:hint="default"/>
      </w:rPr>
    </w:lvl>
    <w:lvl w:ilvl="4" w:tplc="BA92E270">
      <w:start w:val="1"/>
      <w:numFmt w:val="bullet"/>
      <w:lvlText w:val="o"/>
      <w:lvlJc w:val="left"/>
      <w:pPr>
        <w:ind w:left="3600" w:hanging="360"/>
      </w:pPr>
      <w:rPr>
        <w:rFonts w:ascii="Courier New" w:hAnsi="Courier New" w:hint="default"/>
      </w:rPr>
    </w:lvl>
    <w:lvl w:ilvl="5" w:tplc="5FE088EC">
      <w:start w:val="1"/>
      <w:numFmt w:val="bullet"/>
      <w:lvlText w:val=""/>
      <w:lvlJc w:val="left"/>
      <w:pPr>
        <w:ind w:left="4320" w:hanging="360"/>
      </w:pPr>
      <w:rPr>
        <w:rFonts w:ascii="Wingdings" w:hAnsi="Wingdings" w:hint="default"/>
      </w:rPr>
    </w:lvl>
    <w:lvl w:ilvl="6" w:tplc="5BDC68EA">
      <w:start w:val="1"/>
      <w:numFmt w:val="bullet"/>
      <w:lvlText w:val=""/>
      <w:lvlJc w:val="left"/>
      <w:pPr>
        <w:ind w:left="5040" w:hanging="360"/>
      </w:pPr>
      <w:rPr>
        <w:rFonts w:ascii="Symbol" w:hAnsi="Symbol" w:hint="default"/>
      </w:rPr>
    </w:lvl>
    <w:lvl w:ilvl="7" w:tplc="5F0CCC42">
      <w:start w:val="1"/>
      <w:numFmt w:val="bullet"/>
      <w:lvlText w:val="o"/>
      <w:lvlJc w:val="left"/>
      <w:pPr>
        <w:ind w:left="5760" w:hanging="360"/>
      </w:pPr>
      <w:rPr>
        <w:rFonts w:ascii="Courier New" w:hAnsi="Courier New" w:hint="default"/>
      </w:rPr>
    </w:lvl>
    <w:lvl w:ilvl="8" w:tplc="83A4CBF4">
      <w:start w:val="1"/>
      <w:numFmt w:val="bullet"/>
      <w:lvlText w:val=""/>
      <w:lvlJc w:val="left"/>
      <w:pPr>
        <w:ind w:left="6480" w:hanging="360"/>
      </w:pPr>
      <w:rPr>
        <w:rFonts w:ascii="Wingdings" w:hAnsi="Wingdings" w:hint="default"/>
      </w:rPr>
    </w:lvl>
  </w:abstractNum>
  <w:abstractNum w:abstractNumId="4" w15:restartNumberingAfterBreak="0">
    <w:nsid w:val="31D16DAE"/>
    <w:multiLevelType w:val="hybridMultilevel"/>
    <w:tmpl w:val="BE0ED218"/>
    <w:lvl w:ilvl="0" w:tplc="4C28EB44">
      <w:start w:val="1"/>
      <w:numFmt w:val="decimal"/>
      <w:lvlText w:val="%1."/>
      <w:lvlJc w:val="left"/>
      <w:pPr>
        <w:ind w:left="720" w:hanging="360"/>
      </w:pPr>
    </w:lvl>
    <w:lvl w:ilvl="1" w:tplc="3B52130A">
      <w:start w:val="1"/>
      <w:numFmt w:val="lowerLetter"/>
      <w:lvlText w:val="%2."/>
      <w:lvlJc w:val="left"/>
      <w:pPr>
        <w:ind w:left="1440" w:hanging="360"/>
      </w:pPr>
    </w:lvl>
    <w:lvl w:ilvl="2" w:tplc="AB627FAC">
      <w:start w:val="1"/>
      <w:numFmt w:val="lowerRoman"/>
      <w:lvlText w:val="%3."/>
      <w:lvlJc w:val="right"/>
      <w:pPr>
        <w:ind w:left="2160" w:hanging="180"/>
      </w:pPr>
    </w:lvl>
    <w:lvl w:ilvl="3" w:tplc="579E9FF4">
      <w:start w:val="1"/>
      <w:numFmt w:val="decimal"/>
      <w:lvlText w:val="%4."/>
      <w:lvlJc w:val="left"/>
      <w:pPr>
        <w:ind w:left="2880" w:hanging="360"/>
      </w:pPr>
    </w:lvl>
    <w:lvl w:ilvl="4" w:tplc="CE8A220C">
      <w:start w:val="1"/>
      <w:numFmt w:val="lowerLetter"/>
      <w:lvlText w:val="%5."/>
      <w:lvlJc w:val="left"/>
      <w:pPr>
        <w:ind w:left="3600" w:hanging="360"/>
      </w:pPr>
    </w:lvl>
    <w:lvl w:ilvl="5" w:tplc="98E4E3EC">
      <w:start w:val="1"/>
      <w:numFmt w:val="lowerRoman"/>
      <w:lvlText w:val="%6."/>
      <w:lvlJc w:val="right"/>
      <w:pPr>
        <w:ind w:left="4320" w:hanging="180"/>
      </w:pPr>
    </w:lvl>
    <w:lvl w:ilvl="6" w:tplc="8F52D6E2">
      <w:start w:val="1"/>
      <w:numFmt w:val="decimal"/>
      <w:lvlText w:val="%7."/>
      <w:lvlJc w:val="left"/>
      <w:pPr>
        <w:ind w:left="5040" w:hanging="360"/>
      </w:pPr>
    </w:lvl>
    <w:lvl w:ilvl="7" w:tplc="238E6FA8">
      <w:start w:val="1"/>
      <w:numFmt w:val="lowerLetter"/>
      <w:lvlText w:val="%8."/>
      <w:lvlJc w:val="left"/>
      <w:pPr>
        <w:ind w:left="5760" w:hanging="360"/>
      </w:pPr>
    </w:lvl>
    <w:lvl w:ilvl="8" w:tplc="0C4291E8">
      <w:start w:val="1"/>
      <w:numFmt w:val="lowerRoman"/>
      <w:lvlText w:val="%9."/>
      <w:lvlJc w:val="right"/>
      <w:pPr>
        <w:ind w:left="6480" w:hanging="180"/>
      </w:pPr>
    </w:lvl>
  </w:abstractNum>
  <w:abstractNum w:abstractNumId="5" w15:restartNumberingAfterBreak="0">
    <w:nsid w:val="4B51778C"/>
    <w:multiLevelType w:val="hybridMultilevel"/>
    <w:tmpl w:val="19D8ECEA"/>
    <w:lvl w:ilvl="0" w:tplc="1110EB62">
      <w:start w:val="1"/>
      <w:numFmt w:val="decimal"/>
      <w:lvlText w:val="%1."/>
      <w:lvlJc w:val="left"/>
      <w:pPr>
        <w:ind w:left="720" w:hanging="360"/>
      </w:pPr>
      <w:rPr>
        <w:rFonts w:ascii="Arial" w:hAnsi="Arial" w:hint="default"/>
      </w:rPr>
    </w:lvl>
    <w:lvl w:ilvl="1" w:tplc="CB588466">
      <w:start w:val="1"/>
      <w:numFmt w:val="lowerLetter"/>
      <w:lvlText w:val="%2."/>
      <w:lvlJc w:val="left"/>
      <w:pPr>
        <w:ind w:left="1440" w:hanging="360"/>
      </w:pPr>
    </w:lvl>
    <w:lvl w:ilvl="2" w:tplc="C2F02B7C">
      <w:start w:val="1"/>
      <w:numFmt w:val="lowerRoman"/>
      <w:lvlText w:val="%3."/>
      <w:lvlJc w:val="right"/>
      <w:pPr>
        <w:ind w:left="2160" w:hanging="180"/>
      </w:pPr>
    </w:lvl>
    <w:lvl w:ilvl="3" w:tplc="AF2EE6D2">
      <w:start w:val="1"/>
      <w:numFmt w:val="decimal"/>
      <w:lvlText w:val="%4."/>
      <w:lvlJc w:val="left"/>
      <w:pPr>
        <w:ind w:left="2880" w:hanging="360"/>
      </w:pPr>
    </w:lvl>
    <w:lvl w:ilvl="4" w:tplc="A0F2D48A">
      <w:start w:val="1"/>
      <w:numFmt w:val="lowerLetter"/>
      <w:lvlText w:val="%5."/>
      <w:lvlJc w:val="left"/>
      <w:pPr>
        <w:ind w:left="3600" w:hanging="360"/>
      </w:pPr>
    </w:lvl>
    <w:lvl w:ilvl="5" w:tplc="65C0EEB2">
      <w:start w:val="1"/>
      <w:numFmt w:val="lowerRoman"/>
      <w:lvlText w:val="%6."/>
      <w:lvlJc w:val="right"/>
      <w:pPr>
        <w:ind w:left="4320" w:hanging="180"/>
      </w:pPr>
    </w:lvl>
    <w:lvl w:ilvl="6" w:tplc="C560AEC6">
      <w:start w:val="1"/>
      <w:numFmt w:val="decimal"/>
      <w:lvlText w:val="%7."/>
      <w:lvlJc w:val="left"/>
      <w:pPr>
        <w:ind w:left="5040" w:hanging="360"/>
      </w:pPr>
    </w:lvl>
    <w:lvl w:ilvl="7" w:tplc="4EC67E12">
      <w:start w:val="1"/>
      <w:numFmt w:val="lowerLetter"/>
      <w:lvlText w:val="%8."/>
      <w:lvlJc w:val="left"/>
      <w:pPr>
        <w:ind w:left="5760" w:hanging="360"/>
      </w:pPr>
    </w:lvl>
    <w:lvl w:ilvl="8" w:tplc="DDAA7FA4">
      <w:start w:val="1"/>
      <w:numFmt w:val="lowerRoman"/>
      <w:lvlText w:val="%9."/>
      <w:lvlJc w:val="right"/>
      <w:pPr>
        <w:ind w:left="6480" w:hanging="180"/>
      </w:pPr>
    </w:lvl>
  </w:abstractNum>
  <w:abstractNum w:abstractNumId="6" w15:restartNumberingAfterBreak="0">
    <w:nsid w:val="4D7614AC"/>
    <w:multiLevelType w:val="hybridMultilevel"/>
    <w:tmpl w:val="61B0036E"/>
    <w:lvl w:ilvl="0" w:tplc="69E4D852">
      <w:start w:val="1"/>
      <w:numFmt w:val="bullet"/>
      <w:lvlText w:val=""/>
      <w:lvlJc w:val="left"/>
      <w:pPr>
        <w:ind w:left="720" w:hanging="360"/>
      </w:pPr>
      <w:rPr>
        <w:rFonts w:ascii="Symbol" w:hAnsi="Symbol" w:hint="default"/>
      </w:rPr>
    </w:lvl>
    <w:lvl w:ilvl="1" w:tplc="5966300A">
      <w:start w:val="1"/>
      <w:numFmt w:val="bullet"/>
      <w:lvlText w:val="o"/>
      <w:lvlJc w:val="left"/>
      <w:pPr>
        <w:ind w:left="1440" w:hanging="360"/>
      </w:pPr>
      <w:rPr>
        <w:rFonts w:ascii="Courier New" w:hAnsi="Courier New" w:hint="default"/>
      </w:rPr>
    </w:lvl>
    <w:lvl w:ilvl="2" w:tplc="577EF134">
      <w:start w:val="1"/>
      <w:numFmt w:val="bullet"/>
      <w:lvlText w:val=""/>
      <w:lvlJc w:val="left"/>
      <w:pPr>
        <w:ind w:left="2160" w:hanging="360"/>
      </w:pPr>
      <w:rPr>
        <w:rFonts w:ascii="Wingdings" w:hAnsi="Wingdings" w:hint="default"/>
      </w:rPr>
    </w:lvl>
    <w:lvl w:ilvl="3" w:tplc="12103184">
      <w:start w:val="1"/>
      <w:numFmt w:val="bullet"/>
      <w:lvlText w:val=""/>
      <w:lvlJc w:val="left"/>
      <w:pPr>
        <w:ind w:left="2880" w:hanging="360"/>
      </w:pPr>
      <w:rPr>
        <w:rFonts w:ascii="Symbol" w:hAnsi="Symbol" w:hint="default"/>
      </w:rPr>
    </w:lvl>
    <w:lvl w:ilvl="4" w:tplc="F3720D5A">
      <w:start w:val="1"/>
      <w:numFmt w:val="bullet"/>
      <w:lvlText w:val="o"/>
      <w:lvlJc w:val="left"/>
      <w:pPr>
        <w:ind w:left="3600" w:hanging="360"/>
      </w:pPr>
      <w:rPr>
        <w:rFonts w:ascii="Courier New" w:hAnsi="Courier New" w:hint="default"/>
      </w:rPr>
    </w:lvl>
    <w:lvl w:ilvl="5" w:tplc="71D6C076">
      <w:start w:val="1"/>
      <w:numFmt w:val="bullet"/>
      <w:lvlText w:val=""/>
      <w:lvlJc w:val="left"/>
      <w:pPr>
        <w:ind w:left="4320" w:hanging="360"/>
      </w:pPr>
      <w:rPr>
        <w:rFonts w:ascii="Wingdings" w:hAnsi="Wingdings" w:hint="default"/>
      </w:rPr>
    </w:lvl>
    <w:lvl w:ilvl="6" w:tplc="04ACAA14">
      <w:start w:val="1"/>
      <w:numFmt w:val="bullet"/>
      <w:lvlText w:val=""/>
      <w:lvlJc w:val="left"/>
      <w:pPr>
        <w:ind w:left="5040" w:hanging="360"/>
      </w:pPr>
      <w:rPr>
        <w:rFonts w:ascii="Symbol" w:hAnsi="Symbol" w:hint="default"/>
      </w:rPr>
    </w:lvl>
    <w:lvl w:ilvl="7" w:tplc="3AA2E542">
      <w:start w:val="1"/>
      <w:numFmt w:val="bullet"/>
      <w:lvlText w:val="o"/>
      <w:lvlJc w:val="left"/>
      <w:pPr>
        <w:ind w:left="5760" w:hanging="360"/>
      </w:pPr>
      <w:rPr>
        <w:rFonts w:ascii="Courier New" w:hAnsi="Courier New" w:hint="default"/>
      </w:rPr>
    </w:lvl>
    <w:lvl w:ilvl="8" w:tplc="CCD6E064">
      <w:start w:val="1"/>
      <w:numFmt w:val="bullet"/>
      <w:lvlText w:val=""/>
      <w:lvlJc w:val="left"/>
      <w:pPr>
        <w:ind w:left="6480" w:hanging="360"/>
      </w:pPr>
      <w:rPr>
        <w:rFonts w:ascii="Wingdings" w:hAnsi="Wingdings" w:hint="default"/>
      </w:rPr>
    </w:lvl>
  </w:abstractNum>
  <w:abstractNum w:abstractNumId="7" w15:restartNumberingAfterBreak="0">
    <w:nsid w:val="4DA4ADED"/>
    <w:multiLevelType w:val="hybridMultilevel"/>
    <w:tmpl w:val="4234581A"/>
    <w:lvl w:ilvl="0" w:tplc="24342722">
      <w:start w:val="1"/>
      <w:numFmt w:val="bullet"/>
      <w:lvlText w:val=""/>
      <w:lvlJc w:val="left"/>
      <w:pPr>
        <w:ind w:left="676" w:hanging="360"/>
      </w:pPr>
      <w:rPr>
        <w:rFonts w:ascii="Symbol" w:hAnsi="Symbol" w:hint="default"/>
      </w:rPr>
    </w:lvl>
    <w:lvl w:ilvl="1" w:tplc="C3808CFE">
      <w:start w:val="1"/>
      <w:numFmt w:val="bullet"/>
      <w:lvlText w:val="o"/>
      <w:lvlJc w:val="left"/>
      <w:pPr>
        <w:ind w:left="1396" w:hanging="360"/>
      </w:pPr>
      <w:rPr>
        <w:rFonts w:ascii="Courier New" w:hAnsi="Courier New" w:hint="default"/>
      </w:rPr>
    </w:lvl>
    <w:lvl w:ilvl="2" w:tplc="5F9E8852">
      <w:start w:val="1"/>
      <w:numFmt w:val="bullet"/>
      <w:lvlText w:val=""/>
      <w:lvlJc w:val="left"/>
      <w:pPr>
        <w:ind w:left="2116" w:hanging="360"/>
      </w:pPr>
      <w:rPr>
        <w:rFonts w:ascii="Wingdings" w:hAnsi="Wingdings" w:hint="default"/>
      </w:rPr>
    </w:lvl>
    <w:lvl w:ilvl="3" w:tplc="5CDCC220">
      <w:start w:val="1"/>
      <w:numFmt w:val="bullet"/>
      <w:lvlText w:val=""/>
      <w:lvlJc w:val="left"/>
      <w:pPr>
        <w:ind w:left="2836" w:hanging="360"/>
      </w:pPr>
      <w:rPr>
        <w:rFonts w:ascii="Symbol" w:hAnsi="Symbol" w:hint="default"/>
      </w:rPr>
    </w:lvl>
    <w:lvl w:ilvl="4" w:tplc="F724C3B2">
      <w:start w:val="1"/>
      <w:numFmt w:val="bullet"/>
      <w:lvlText w:val="o"/>
      <w:lvlJc w:val="left"/>
      <w:pPr>
        <w:ind w:left="3556" w:hanging="360"/>
      </w:pPr>
      <w:rPr>
        <w:rFonts w:ascii="Courier New" w:hAnsi="Courier New" w:hint="default"/>
      </w:rPr>
    </w:lvl>
    <w:lvl w:ilvl="5" w:tplc="FB1018E6">
      <w:start w:val="1"/>
      <w:numFmt w:val="bullet"/>
      <w:lvlText w:val=""/>
      <w:lvlJc w:val="left"/>
      <w:pPr>
        <w:ind w:left="4276" w:hanging="360"/>
      </w:pPr>
      <w:rPr>
        <w:rFonts w:ascii="Wingdings" w:hAnsi="Wingdings" w:hint="default"/>
      </w:rPr>
    </w:lvl>
    <w:lvl w:ilvl="6" w:tplc="B192E25C">
      <w:start w:val="1"/>
      <w:numFmt w:val="bullet"/>
      <w:lvlText w:val=""/>
      <w:lvlJc w:val="left"/>
      <w:pPr>
        <w:ind w:left="4996" w:hanging="360"/>
      </w:pPr>
      <w:rPr>
        <w:rFonts w:ascii="Symbol" w:hAnsi="Symbol" w:hint="default"/>
      </w:rPr>
    </w:lvl>
    <w:lvl w:ilvl="7" w:tplc="A1D6373A">
      <w:start w:val="1"/>
      <w:numFmt w:val="bullet"/>
      <w:lvlText w:val="o"/>
      <w:lvlJc w:val="left"/>
      <w:pPr>
        <w:ind w:left="5716" w:hanging="360"/>
      </w:pPr>
      <w:rPr>
        <w:rFonts w:ascii="Courier New" w:hAnsi="Courier New" w:hint="default"/>
      </w:rPr>
    </w:lvl>
    <w:lvl w:ilvl="8" w:tplc="38604760">
      <w:start w:val="1"/>
      <w:numFmt w:val="bullet"/>
      <w:lvlText w:val=""/>
      <w:lvlJc w:val="left"/>
      <w:pPr>
        <w:ind w:left="6436" w:hanging="360"/>
      </w:pPr>
      <w:rPr>
        <w:rFonts w:ascii="Wingdings" w:hAnsi="Wingdings" w:hint="default"/>
      </w:rPr>
    </w:lvl>
  </w:abstractNum>
  <w:abstractNum w:abstractNumId="8" w15:restartNumberingAfterBreak="0">
    <w:nsid w:val="5E7A1007"/>
    <w:multiLevelType w:val="hybridMultilevel"/>
    <w:tmpl w:val="B42A2402"/>
    <w:lvl w:ilvl="0" w:tplc="6F0C9694">
      <w:start w:val="1"/>
      <w:numFmt w:val="bullet"/>
      <w:lvlText w:val=""/>
      <w:lvlJc w:val="left"/>
      <w:pPr>
        <w:ind w:left="720" w:hanging="360"/>
      </w:pPr>
      <w:rPr>
        <w:rFonts w:ascii="Symbol" w:hAnsi="Symbol" w:hint="default"/>
      </w:rPr>
    </w:lvl>
    <w:lvl w:ilvl="1" w:tplc="3AFC66B8">
      <w:start w:val="1"/>
      <w:numFmt w:val="bullet"/>
      <w:lvlText w:val="o"/>
      <w:lvlJc w:val="left"/>
      <w:pPr>
        <w:ind w:left="1440" w:hanging="360"/>
      </w:pPr>
      <w:rPr>
        <w:rFonts w:ascii="Courier New" w:hAnsi="Courier New" w:hint="default"/>
      </w:rPr>
    </w:lvl>
    <w:lvl w:ilvl="2" w:tplc="FE1C1258">
      <w:start w:val="1"/>
      <w:numFmt w:val="bullet"/>
      <w:lvlText w:val=""/>
      <w:lvlJc w:val="left"/>
      <w:pPr>
        <w:ind w:left="2160" w:hanging="360"/>
      </w:pPr>
      <w:rPr>
        <w:rFonts w:ascii="Wingdings" w:hAnsi="Wingdings" w:hint="default"/>
      </w:rPr>
    </w:lvl>
    <w:lvl w:ilvl="3" w:tplc="F59ABB68">
      <w:start w:val="1"/>
      <w:numFmt w:val="bullet"/>
      <w:lvlText w:val=""/>
      <w:lvlJc w:val="left"/>
      <w:pPr>
        <w:ind w:left="2880" w:hanging="360"/>
      </w:pPr>
      <w:rPr>
        <w:rFonts w:ascii="Symbol" w:hAnsi="Symbol" w:hint="default"/>
      </w:rPr>
    </w:lvl>
    <w:lvl w:ilvl="4" w:tplc="FA983248">
      <w:start w:val="1"/>
      <w:numFmt w:val="bullet"/>
      <w:lvlText w:val="o"/>
      <w:lvlJc w:val="left"/>
      <w:pPr>
        <w:ind w:left="3600" w:hanging="360"/>
      </w:pPr>
      <w:rPr>
        <w:rFonts w:ascii="Courier New" w:hAnsi="Courier New" w:hint="default"/>
      </w:rPr>
    </w:lvl>
    <w:lvl w:ilvl="5" w:tplc="488C9C08">
      <w:start w:val="1"/>
      <w:numFmt w:val="bullet"/>
      <w:lvlText w:val=""/>
      <w:lvlJc w:val="left"/>
      <w:pPr>
        <w:ind w:left="4320" w:hanging="360"/>
      </w:pPr>
      <w:rPr>
        <w:rFonts w:ascii="Wingdings" w:hAnsi="Wingdings" w:hint="default"/>
      </w:rPr>
    </w:lvl>
    <w:lvl w:ilvl="6" w:tplc="81F4F972">
      <w:start w:val="1"/>
      <w:numFmt w:val="bullet"/>
      <w:lvlText w:val=""/>
      <w:lvlJc w:val="left"/>
      <w:pPr>
        <w:ind w:left="5040" w:hanging="360"/>
      </w:pPr>
      <w:rPr>
        <w:rFonts w:ascii="Symbol" w:hAnsi="Symbol" w:hint="default"/>
      </w:rPr>
    </w:lvl>
    <w:lvl w:ilvl="7" w:tplc="2E3C04D4">
      <w:start w:val="1"/>
      <w:numFmt w:val="bullet"/>
      <w:lvlText w:val="o"/>
      <w:lvlJc w:val="left"/>
      <w:pPr>
        <w:ind w:left="5760" w:hanging="360"/>
      </w:pPr>
      <w:rPr>
        <w:rFonts w:ascii="Courier New" w:hAnsi="Courier New" w:hint="default"/>
      </w:rPr>
    </w:lvl>
    <w:lvl w:ilvl="8" w:tplc="9F60AA54">
      <w:start w:val="1"/>
      <w:numFmt w:val="bullet"/>
      <w:lvlText w:val=""/>
      <w:lvlJc w:val="left"/>
      <w:pPr>
        <w:ind w:left="6480" w:hanging="360"/>
      </w:pPr>
      <w:rPr>
        <w:rFonts w:ascii="Wingdings" w:hAnsi="Wingdings" w:hint="default"/>
      </w:rPr>
    </w:lvl>
  </w:abstractNum>
  <w:abstractNum w:abstractNumId="9" w15:restartNumberingAfterBreak="0">
    <w:nsid w:val="60579452"/>
    <w:multiLevelType w:val="hybridMultilevel"/>
    <w:tmpl w:val="7A126236"/>
    <w:lvl w:ilvl="0" w:tplc="7CF0877E">
      <w:start w:val="1"/>
      <w:numFmt w:val="lowerRoman"/>
      <w:lvlText w:val="(%1)"/>
      <w:lvlJc w:val="left"/>
      <w:pPr>
        <w:ind w:left="720" w:hanging="360"/>
      </w:pPr>
    </w:lvl>
    <w:lvl w:ilvl="1" w:tplc="95E60360">
      <w:start w:val="1"/>
      <w:numFmt w:val="lowerLetter"/>
      <w:lvlText w:val="%2."/>
      <w:lvlJc w:val="left"/>
      <w:pPr>
        <w:ind w:left="1440" w:hanging="360"/>
      </w:pPr>
    </w:lvl>
    <w:lvl w:ilvl="2" w:tplc="DDD6EC1C">
      <w:start w:val="1"/>
      <w:numFmt w:val="lowerRoman"/>
      <w:lvlText w:val="%3."/>
      <w:lvlJc w:val="right"/>
      <w:pPr>
        <w:ind w:left="2160" w:hanging="180"/>
      </w:pPr>
    </w:lvl>
    <w:lvl w:ilvl="3" w:tplc="A802DA66">
      <w:start w:val="1"/>
      <w:numFmt w:val="decimal"/>
      <w:lvlText w:val="%4."/>
      <w:lvlJc w:val="left"/>
      <w:pPr>
        <w:ind w:left="2880" w:hanging="360"/>
      </w:pPr>
    </w:lvl>
    <w:lvl w:ilvl="4" w:tplc="04C8ED1E">
      <w:start w:val="1"/>
      <w:numFmt w:val="lowerLetter"/>
      <w:lvlText w:val="%5."/>
      <w:lvlJc w:val="left"/>
      <w:pPr>
        <w:ind w:left="3600" w:hanging="360"/>
      </w:pPr>
    </w:lvl>
    <w:lvl w:ilvl="5" w:tplc="1B9EF332">
      <w:start w:val="1"/>
      <w:numFmt w:val="lowerRoman"/>
      <w:lvlText w:val="%6."/>
      <w:lvlJc w:val="right"/>
      <w:pPr>
        <w:ind w:left="4320" w:hanging="180"/>
      </w:pPr>
    </w:lvl>
    <w:lvl w:ilvl="6" w:tplc="505A0E18">
      <w:start w:val="1"/>
      <w:numFmt w:val="decimal"/>
      <w:lvlText w:val="%7."/>
      <w:lvlJc w:val="left"/>
      <w:pPr>
        <w:ind w:left="5040" w:hanging="360"/>
      </w:pPr>
    </w:lvl>
    <w:lvl w:ilvl="7" w:tplc="2FECE2B6">
      <w:start w:val="1"/>
      <w:numFmt w:val="lowerLetter"/>
      <w:lvlText w:val="%8."/>
      <w:lvlJc w:val="left"/>
      <w:pPr>
        <w:ind w:left="5760" w:hanging="360"/>
      </w:pPr>
    </w:lvl>
    <w:lvl w:ilvl="8" w:tplc="DB18E6C6">
      <w:start w:val="1"/>
      <w:numFmt w:val="lowerRoman"/>
      <w:lvlText w:val="%9."/>
      <w:lvlJc w:val="right"/>
      <w:pPr>
        <w:ind w:left="6480" w:hanging="180"/>
      </w:pPr>
    </w:lvl>
  </w:abstractNum>
  <w:abstractNum w:abstractNumId="10" w15:restartNumberingAfterBreak="0">
    <w:nsid w:val="6C46CADA"/>
    <w:multiLevelType w:val="hybridMultilevel"/>
    <w:tmpl w:val="B0E2790A"/>
    <w:lvl w:ilvl="0" w:tplc="B9E4101C">
      <w:start w:val="1"/>
      <w:numFmt w:val="bullet"/>
      <w:lvlText w:val=""/>
      <w:lvlJc w:val="left"/>
      <w:pPr>
        <w:ind w:left="720" w:hanging="360"/>
      </w:pPr>
      <w:rPr>
        <w:rFonts w:ascii="Symbol" w:hAnsi="Symbol" w:hint="default"/>
      </w:rPr>
    </w:lvl>
    <w:lvl w:ilvl="1" w:tplc="479A5298">
      <w:start w:val="1"/>
      <w:numFmt w:val="bullet"/>
      <w:lvlText w:val="o"/>
      <w:lvlJc w:val="left"/>
      <w:pPr>
        <w:ind w:left="1440" w:hanging="360"/>
      </w:pPr>
      <w:rPr>
        <w:rFonts w:ascii="Courier New" w:hAnsi="Courier New" w:hint="default"/>
      </w:rPr>
    </w:lvl>
    <w:lvl w:ilvl="2" w:tplc="E048E934">
      <w:start w:val="1"/>
      <w:numFmt w:val="bullet"/>
      <w:lvlText w:val=""/>
      <w:lvlJc w:val="left"/>
      <w:pPr>
        <w:ind w:left="2160" w:hanging="360"/>
      </w:pPr>
      <w:rPr>
        <w:rFonts w:ascii="Wingdings" w:hAnsi="Wingdings" w:hint="default"/>
      </w:rPr>
    </w:lvl>
    <w:lvl w:ilvl="3" w:tplc="0422E0FE">
      <w:start w:val="1"/>
      <w:numFmt w:val="bullet"/>
      <w:lvlText w:val=""/>
      <w:lvlJc w:val="left"/>
      <w:pPr>
        <w:ind w:left="2880" w:hanging="360"/>
      </w:pPr>
      <w:rPr>
        <w:rFonts w:ascii="Symbol" w:hAnsi="Symbol" w:hint="default"/>
      </w:rPr>
    </w:lvl>
    <w:lvl w:ilvl="4" w:tplc="2774D9C0">
      <w:start w:val="1"/>
      <w:numFmt w:val="bullet"/>
      <w:lvlText w:val="o"/>
      <w:lvlJc w:val="left"/>
      <w:pPr>
        <w:ind w:left="3600" w:hanging="360"/>
      </w:pPr>
      <w:rPr>
        <w:rFonts w:ascii="Courier New" w:hAnsi="Courier New" w:hint="default"/>
      </w:rPr>
    </w:lvl>
    <w:lvl w:ilvl="5" w:tplc="3E546A36">
      <w:start w:val="1"/>
      <w:numFmt w:val="bullet"/>
      <w:lvlText w:val=""/>
      <w:lvlJc w:val="left"/>
      <w:pPr>
        <w:ind w:left="4320" w:hanging="360"/>
      </w:pPr>
      <w:rPr>
        <w:rFonts w:ascii="Wingdings" w:hAnsi="Wingdings" w:hint="default"/>
      </w:rPr>
    </w:lvl>
    <w:lvl w:ilvl="6" w:tplc="22EE72F4">
      <w:start w:val="1"/>
      <w:numFmt w:val="bullet"/>
      <w:lvlText w:val=""/>
      <w:lvlJc w:val="left"/>
      <w:pPr>
        <w:ind w:left="5040" w:hanging="360"/>
      </w:pPr>
      <w:rPr>
        <w:rFonts w:ascii="Symbol" w:hAnsi="Symbol" w:hint="default"/>
      </w:rPr>
    </w:lvl>
    <w:lvl w:ilvl="7" w:tplc="7542EE7C">
      <w:start w:val="1"/>
      <w:numFmt w:val="bullet"/>
      <w:lvlText w:val="o"/>
      <w:lvlJc w:val="left"/>
      <w:pPr>
        <w:ind w:left="5760" w:hanging="360"/>
      </w:pPr>
      <w:rPr>
        <w:rFonts w:ascii="Courier New" w:hAnsi="Courier New" w:hint="default"/>
      </w:rPr>
    </w:lvl>
    <w:lvl w:ilvl="8" w:tplc="BE648A78">
      <w:start w:val="1"/>
      <w:numFmt w:val="bullet"/>
      <w:lvlText w:val=""/>
      <w:lvlJc w:val="left"/>
      <w:pPr>
        <w:ind w:left="6480" w:hanging="360"/>
      </w:pPr>
      <w:rPr>
        <w:rFonts w:ascii="Wingdings" w:hAnsi="Wingdings" w:hint="default"/>
      </w:rPr>
    </w:lvl>
  </w:abstractNum>
  <w:abstractNum w:abstractNumId="11" w15:restartNumberingAfterBreak="0">
    <w:nsid w:val="6E144F5D"/>
    <w:multiLevelType w:val="hybridMultilevel"/>
    <w:tmpl w:val="70642042"/>
    <w:lvl w:ilvl="0" w:tplc="813E8902">
      <w:start w:val="1"/>
      <w:numFmt w:val="decimal"/>
      <w:lvlText w:val="%1."/>
      <w:lvlJc w:val="left"/>
      <w:pPr>
        <w:ind w:left="720" w:hanging="360"/>
      </w:pPr>
      <w:rPr>
        <w:rFonts w:ascii="Arial" w:hAnsi="Arial" w:hint="default"/>
      </w:rPr>
    </w:lvl>
    <w:lvl w:ilvl="1" w:tplc="97343250">
      <w:start w:val="1"/>
      <w:numFmt w:val="lowerLetter"/>
      <w:lvlText w:val="%2."/>
      <w:lvlJc w:val="left"/>
      <w:pPr>
        <w:ind w:left="1440" w:hanging="360"/>
      </w:pPr>
    </w:lvl>
    <w:lvl w:ilvl="2" w:tplc="A4C80DE6">
      <w:start w:val="1"/>
      <w:numFmt w:val="lowerRoman"/>
      <w:lvlText w:val="%3."/>
      <w:lvlJc w:val="right"/>
      <w:pPr>
        <w:ind w:left="2160" w:hanging="180"/>
      </w:pPr>
    </w:lvl>
    <w:lvl w:ilvl="3" w:tplc="A7BE95A2">
      <w:start w:val="1"/>
      <w:numFmt w:val="decimal"/>
      <w:lvlText w:val="%4."/>
      <w:lvlJc w:val="left"/>
      <w:pPr>
        <w:ind w:left="2880" w:hanging="360"/>
      </w:pPr>
    </w:lvl>
    <w:lvl w:ilvl="4" w:tplc="E1A04812">
      <w:start w:val="1"/>
      <w:numFmt w:val="lowerLetter"/>
      <w:lvlText w:val="%5."/>
      <w:lvlJc w:val="left"/>
      <w:pPr>
        <w:ind w:left="3600" w:hanging="360"/>
      </w:pPr>
    </w:lvl>
    <w:lvl w:ilvl="5" w:tplc="406CC526">
      <w:start w:val="1"/>
      <w:numFmt w:val="lowerRoman"/>
      <w:lvlText w:val="%6."/>
      <w:lvlJc w:val="right"/>
      <w:pPr>
        <w:ind w:left="4320" w:hanging="180"/>
      </w:pPr>
    </w:lvl>
    <w:lvl w:ilvl="6" w:tplc="C2888A9C">
      <w:start w:val="1"/>
      <w:numFmt w:val="decimal"/>
      <w:lvlText w:val="%7."/>
      <w:lvlJc w:val="left"/>
      <w:pPr>
        <w:ind w:left="5040" w:hanging="360"/>
      </w:pPr>
    </w:lvl>
    <w:lvl w:ilvl="7" w:tplc="0DD4E798">
      <w:start w:val="1"/>
      <w:numFmt w:val="lowerLetter"/>
      <w:lvlText w:val="%8."/>
      <w:lvlJc w:val="left"/>
      <w:pPr>
        <w:ind w:left="5760" w:hanging="360"/>
      </w:pPr>
    </w:lvl>
    <w:lvl w:ilvl="8" w:tplc="4B92B00C">
      <w:start w:val="1"/>
      <w:numFmt w:val="lowerRoman"/>
      <w:lvlText w:val="%9."/>
      <w:lvlJc w:val="right"/>
      <w:pPr>
        <w:ind w:left="6480" w:hanging="180"/>
      </w:pPr>
    </w:lvl>
  </w:abstractNum>
  <w:abstractNum w:abstractNumId="12" w15:restartNumberingAfterBreak="0">
    <w:nsid w:val="729F4823"/>
    <w:multiLevelType w:val="hybridMultilevel"/>
    <w:tmpl w:val="D61C94FA"/>
    <w:lvl w:ilvl="0" w:tplc="DEEED296">
      <w:start w:val="1"/>
      <w:numFmt w:val="decimal"/>
      <w:lvlText w:val="%1."/>
      <w:lvlJc w:val="left"/>
      <w:pPr>
        <w:ind w:left="720" w:hanging="360"/>
      </w:pPr>
      <w:rPr>
        <w:rFonts w:ascii="Arial" w:hAnsi="Arial" w:hint="default"/>
      </w:rPr>
    </w:lvl>
    <w:lvl w:ilvl="1" w:tplc="4E765336">
      <w:start w:val="1"/>
      <w:numFmt w:val="lowerLetter"/>
      <w:lvlText w:val="%2."/>
      <w:lvlJc w:val="left"/>
      <w:pPr>
        <w:ind w:left="1440" w:hanging="360"/>
      </w:pPr>
    </w:lvl>
    <w:lvl w:ilvl="2" w:tplc="D534B2D6">
      <w:start w:val="1"/>
      <w:numFmt w:val="lowerRoman"/>
      <w:lvlText w:val="%3."/>
      <w:lvlJc w:val="right"/>
      <w:pPr>
        <w:ind w:left="2160" w:hanging="180"/>
      </w:pPr>
    </w:lvl>
    <w:lvl w:ilvl="3" w:tplc="51E418EE">
      <w:start w:val="1"/>
      <w:numFmt w:val="decimal"/>
      <w:lvlText w:val="%4."/>
      <w:lvlJc w:val="left"/>
      <w:pPr>
        <w:ind w:left="2880" w:hanging="360"/>
      </w:pPr>
    </w:lvl>
    <w:lvl w:ilvl="4" w:tplc="D51AF50E">
      <w:start w:val="1"/>
      <w:numFmt w:val="lowerLetter"/>
      <w:lvlText w:val="%5."/>
      <w:lvlJc w:val="left"/>
      <w:pPr>
        <w:ind w:left="3600" w:hanging="360"/>
      </w:pPr>
    </w:lvl>
    <w:lvl w:ilvl="5" w:tplc="A9800336">
      <w:start w:val="1"/>
      <w:numFmt w:val="lowerRoman"/>
      <w:lvlText w:val="%6."/>
      <w:lvlJc w:val="right"/>
      <w:pPr>
        <w:ind w:left="4320" w:hanging="180"/>
      </w:pPr>
    </w:lvl>
    <w:lvl w:ilvl="6" w:tplc="8A34985E">
      <w:start w:val="1"/>
      <w:numFmt w:val="decimal"/>
      <w:lvlText w:val="%7."/>
      <w:lvlJc w:val="left"/>
      <w:pPr>
        <w:ind w:left="5040" w:hanging="360"/>
      </w:pPr>
    </w:lvl>
    <w:lvl w:ilvl="7" w:tplc="F8FEDF14">
      <w:start w:val="1"/>
      <w:numFmt w:val="lowerLetter"/>
      <w:lvlText w:val="%8."/>
      <w:lvlJc w:val="left"/>
      <w:pPr>
        <w:ind w:left="5760" w:hanging="360"/>
      </w:pPr>
    </w:lvl>
    <w:lvl w:ilvl="8" w:tplc="B87261AE">
      <w:start w:val="1"/>
      <w:numFmt w:val="lowerRoman"/>
      <w:lvlText w:val="%9."/>
      <w:lvlJc w:val="right"/>
      <w:pPr>
        <w:ind w:left="6480" w:hanging="180"/>
      </w:pPr>
    </w:lvl>
  </w:abstractNum>
  <w:abstractNum w:abstractNumId="13" w15:restartNumberingAfterBreak="0">
    <w:nsid w:val="7350C94B"/>
    <w:multiLevelType w:val="hybridMultilevel"/>
    <w:tmpl w:val="566CCF54"/>
    <w:lvl w:ilvl="0" w:tplc="8218668E">
      <w:start w:val="1"/>
      <w:numFmt w:val="bullet"/>
      <w:lvlText w:val=""/>
      <w:lvlJc w:val="left"/>
      <w:pPr>
        <w:ind w:left="720" w:hanging="360"/>
      </w:pPr>
      <w:rPr>
        <w:rFonts w:ascii="Symbol" w:hAnsi="Symbol" w:hint="default"/>
      </w:rPr>
    </w:lvl>
    <w:lvl w:ilvl="1" w:tplc="C43E063A">
      <w:start w:val="1"/>
      <w:numFmt w:val="bullet"/>
      <w:lvlText w:val="o"/>
      <w:lvlJc w:val="left"/>
      <w:pPr>
        <w:ind w:left="1440" w:hanging="360"/>
      </w:pPr>
      <w:rPr>
        <w:rFonts w:ascii="Courier New" w:hAnsi="Courier New" w:hint="default"/>
      </w:rPr>
    </w:lvl>
    <w:lvl w:ilvl="2" w:tplc="22600996">
      <w:start w:val="1"/>
      <w:numFmt w:val="bullet"/>
      <w:lvlText w:val=""/>
      <w:lvlJc w:val="left"/>
      <w:pPr>
        <w:ind w:left="2160" w:hanging="360"/>
      </w:pPr>
      <w:rPr>
        <w:rFonts w:ascii="Wingdings" w:hAnsi="Wingdings" w:hint="default"/>
      </w:rPr>
    </w:lvl>
    <w:lvl w:ilvl="3" w:tplc="32BE296C">
      <w:start w:val="1"/>
      <w:numFmt w:val="bullet"/>
      <w:lvlText w:val=""/>
      <w:lvlJc w:val="left"/>
      <w:pPr>
        <w:ind w:left="2880" w:hanging="360"/>
      </w:pPr>
      <w:rPr>
        <w:rFonts w:ascii="Symbol" w:hAnsi="Symbol" w:hint="default"/>
      </w:rPr>
    </w:lvl>
    <w:lvl w:ilvl="4" w:tplc="6C2E8C40">
      <w:start w:val="1"/>
      <w:numFmt w:val="bullet"/>
      <w:lvlText w:val="o"/>
      <w:lvlJc w:val="left"/>
      <w:pPr>
        <w:ind w:left="3600" w:hanging="360"/>
      </w:pPr>
      <w:rPr>
        <w:rFonts w:ascii="Courier New" w:hAnsi="Courier New" w:hint="default"/>
      </w:rPr>
    </w:lvl>
    <w:lvl w:ilvl="5" w:tplc="0180D0B4">
      <w:start w:val="1"/>
      <w:numFmt w:val="bullet"/>
      <w:lvlText w:val=""/>
      <w:lvlJc w:val="left"/>
      <w:pPr>
        <w:ind w:left="4320" w:hanging="360"/>
      </w:pPr>
      <w:rPr>
        <w:rFonts w:ascii="Wingdings" w:hAnsi="Wingdings" w:hint="default"/>
      </w:rPr>
    </w:lvl>
    <w:lvl w:ilvl="6" w:tplc="286E88F2">
      <w:start w:val="1"/>
      <w:numFmt w:val="bullet"/>
      <w:lvlText w:val=""/>
      <w:lvlJc w:val="left"/>
      <w:pPr>
        <w:ind w:left="5040" w:hanging="360"/>
      </w:pPr>
      <w:rPr>
        <w:rFonts w:ascii="Symbol" w:hAnsi="Symbol" w:hint="default"/>
      </w:rPr>
    </w:lvl>
    <w:lvl w:ilvl="7" w:tplc="0D48071C">
      <w:start w:val="1"/>
      <w:numFmt w:val="bullet"/>
      <w:lvlText w:val="o"/>
      <w:lvlJc w:val="left"/>
      <w:pPr>
        <w:ind w:left="5760" w:hanging="360"/>
      </w:pPr>
      <w:rPr>
        <w:rFonts w:ascii="Courier New" w:hAnsi="Courier New" w:hint="default"/>
      </w:rPr>
    </w:lvl>
    <w:lvl w:ilvl="8" w:tplc="270419AA">
      <w:start w:val="1"/>
      <w:numFmt w:val="bullet"/>
      <w:lvlText w:val=""/>
      <w:lvlJc w:val="left"/>
      <w:pPr>
        <w:ind w:left="6480" w:hanging="360"/>
      </w:pPr>
      <w:rPr>
        <w:rFonts w:ascii="Wingdings" w:hAnsi="Wingdings" w:hint="default"/>
      </w:rPr>
    </w:lvl>
  </w:abstractNum>
  <w:abstractNum w:abstractNumId="14" w15:restartNumberingAfterBreak="0">
    <w:nsid w:val="7452F05C"/>
    <w:multiLevelType w:val="hybridMultilevel"/>
    <w:tmpl w:val="873C8C6E"/>
    <w:lvl w:ilvl="0" w:tplc="832470A8">
      <w:start w:val="1"/>
      <w:numFmt w:val="decimal"/>
      <w:lvlText w:val="%1."/>
      <w:lvlJc w:val="left"/>
      <w:pPr>
        <w:ind w:left="720" w:hanging="360"/>
      </w:pPr>
    </w:lvl>
    <w:lvl w:ilvl="1" w:tplc="6B88C082">
      <w:start w:val="1"/>
      <w:numFmt w:val="bullet"/>
      <w:lvlText w:val="o"/>
      <w:lvlJc w:val="left"/>
      <w:pPr>
        <w:ind w:left="1440" w:hanging="360"/>
      </w:pPr>
      <w:rPr>
        <w:rFonts w:ascii="Courier New" w:hAnsi="Courier New" w:hint="default"/>
      </w:rPr>
    </w:lvl>
    <w:lvl w:ilvl="2" w:tplc="E916808E">
      <w:start w:val="1"/>
      <w:numFmt w:val="bullet"/>
      <w:lvlText w:val=""/>
      <w:lvlJc w:val="left"/>
      <w:pPr>
        <w:ind w:left="2160" w:hanging="360"/>
      </w:pPr>
      <w:rPr>
        <w:rFonts w:ascii="Wingdings" w:hAnsi="Wingdings" w:hint="default"/>
      </w:rPr>
    </w:lvl>
    <w:lvl w:ilvl="3" w:tplc="3C748714">
      <w:start w:val="1"/>
      <w:numFmt w:val="bullet"/>
      <w:lvlText w:val=""/>
      <w:lvlJc w:val="left"/>
      <w:pPr>
        <w:ind w:left="2880" w:hanging="360"/>
      </w:pPr>
      <w:rPr>
        <w:rFonts w:ascii="Symbol" w:hAnsi="Symbol" w:hint="default"/>
      </w:rPr>
    </w:lvl>
    <w:lvl w:ilvl="4" w:tplc="74BE3A6C">
      <w:start w:val="1"/>
      <w:numFmt w:val="bullet"/>
      <w:lvlText w:val="o"/>
      <w:lvlJc w:val="left"/>
      <w:pPr>
        <w:ind w:left="3600" w:hanging="360"/>
      </w:pPr>
      <w:rPr>
        <w:rFonts w:ascii="Courier New" w:hAnsi="Courier New" w:hint="default"/>
      </w:rPr>
    </w:lvl>
    <w:lvl w:ilvl="5" w:tplc="9B1E7CA8">
      <w:start w:val="1"/>
      <w:numFmt w:val="bullet"/>
      <w:lvlText w:val=""/>
      <w:lvlJc w:val="left"/>
      <w:pPr>
        <w:ind w:left="4320" w:hanging="360"/>
      </w:pPr>
      <w:rPr>
        <w:rFonts w:ascii="Wingdings" w:hAnsi="Wingdings" w:hint="default"/>
      </w:rPr>
    </w:lvl>
    <w:lvl w:ilvl="6" w:tplc="AF921E7C">
      <w:start w:val="1"/>
      <w:numFmt w:val="bullet"/>
      <w:lvlText w:val=""/>
      <w:lvlJc w:val="left"/>
      <w:pPr>
        <w:ind w:left="5040" w:hanging="360"/>
      </w:pPr>
      <w:rPr>
        <w:rFonts w:ascii="Symbol" w:hAnsi="Symbol" w:hint="default"/>
      </w:rPr>
    </w:lvl>
    <w:lvl w:ilvl="7" w:tplc="E9A030E8">
      <w:start w:val="1"/>
      <w:numFmt w:val="bullet"/>
      <w:lvlText w:val="o"/>
      <w:lvlJc w:val="left"/>
      <w:pPr>
        <w:ind w:left="5760" w:hanging="360"/>
      </w:pPr>
      <w:rPr>
        <w:rFonts w:ascii="Courier New" w:hAnsi="Courier New" w:hint="default"/>
      </w:rPr>
    </w:lvl>
    <w:lvl w:ilvl="8" w:tplc="AA1430F2">
      <w:start w:val="1"/>
      <w:numFmt w:val="bullet"/>
      <w:lvlText w:val=""/>
      <w:lvlJc w:val="left"/>
      <w:pPr>
        <w:ind w:left="6480" w:hanging="360"/>
      </w:pPr>
      <w:rPr>
        <w:rFonts w:ascii="Wingdings" w:hAnsi="Wingdings" w:hint="default"/>
      </w:rPr>
    </w:lvl>
  </w:abstractNum>
  <w:abstractNum w:abstractNumId="15" w15:restartNumberingAfterBreak="0">
    <w:nsid w:val="7AFFC737"/>
    <w:multiLevelType w:val="hybridMultilevel"/>
    <w:tmpl w:val="87DEF150"/>
    <w:lvl w:ilvl="0" w:tplc="A0B60A3A">
      <w:start w:val="1"/>
      <w:numFmt w:val="bullet"/>
      <w:lvlText w:val=""/>
      <w:lvlJc w:val="left"/>
      <w:pPr>
        <w:ind w:left="720" w:hanging="360"/>
      </w:pPr>
      <w:rPr>
        <w:rFonts w:ascii="Symbol" w:hAnsi="Symbol" w:hint="default"/>
      </w:rPr>
    </w:lvl>
    <w:lvl w:ilvl="1" w:tplc="B9CEC8CC">
      <w:start w:val="1"/>
      <w:numFmt w:val="bullet"/>
      <w:lvlText w:val="o"/>
      <w:lvlJc w:val="left"/>
      <w:pPr>
        <w:ind w:left="1440" w:hanging="360"/>
      </w:pPr>
      <w:rPr>
        <w:rFonts w:ascii="Courier New" w:hAnsi="Courier New" w:hint="default"/>
      </w:rPr>
    </w:lvl>
    <w:lvl w:ilvl="2" w:tplc="DE8ADA52">
      <w:start w:val="1"/>
      <w:numFmt w:val="bullet"/>
      <w:lvlText w:val=""/>
      <w:lvlJc w:val="left"/>
      <w:pPr>
        <w:ind w:left="2160" w:hanging="360"/>
      </w:pPr>
      <w:rPr>
        <w:rFonts w:ascii="Wingdings" w:hAnsi="Wingdings" w:hint="default"/>
      </w:rPr>
    </w:lvl>
    <w:lvl w:ilvl="3" w:tplc="02DAE722">
      <w:start w:val="1"/>
      <w:numFmt w:val="bullet"/>
      <w:lvlText w:val=""/>
      <w:lvlJc w:val="left"/>
      <w:pPr>
        <w:ind w:left="2880" w:hanging="360"/>
      </w:pPr>
      <w:rPr>
        <w:rFonts w:ascii="Symbol" w:hAnsi="Symbol" w:hint="default"/>
      </w:rPr>
    </w:lvl>
    <w:lvl w:ilvl="4" w:tplc="7FDA411A">
      <w:start w:val="1"/>
      <w:numFmt w:val="bullet"/>
      <w:lvlText w:val="o"/>
      <w:lvlJc w:val="left"/>
      <w:pPr>
        <w:ind w:left="3600" w:hanging="360"/>
      </w:pPr>
      <w:rPr>
        <w:rFonts w:ascii="Courier New" w:hAnsi="Courier New" w:hint="default"/>
      </w:rPr>
    </w:lvl>
    <w:lvl w:ilvl="5" w:tplc="0310B410">
      <w:start w:val="1"/>
      <w:numFmt w:val="bullet"/>
      <w:lvlText w:val=""/>
      <w:lvlJc w:val="left"/>
      <w:pPr>
        <w:ind w:left="4320" w:hanging="360"/>
      </w:pPr>
      <w:rPr>
        <w:rFonts w:ascii="Wingdings" w:hAnsi="Wingdings" w:hint="default"/>
      </w:rPr>
    </w:lvl>
    <w:lvl w:ilvl="6" w:tplc="599075B4">
      <w:start w:val="1"/>
      <w:numFmt w:val="bullet"/>
      <w:lvlText w:val=""/>
      <w:lvlJc w:val="left"/>
      <w:pPr>
        <w:ind w:left="5040" w:hanging="360"/>
      </w:pPr>
      <w:rPr>
        <w:rFonts w:ascii="Symbol" w:hAnsi="Symbol" w:hint="default"/>
      </w:rPr>
    </w:lvl>
    <w:lvl w:ilvl="7" w:tplc="ED7EA3BC">
      <w:start w:val="1"/>
      <w:numFmt w:val="bullet"/>
      <w:lvlText w:val="o"/>
      <w:lvlJc w:val="left"/>
      <w:pPr>
        <w:ind w:left="5760" w:hanging="360"/>
      </w:pPr>
      <w:rPr>
        <w:rFonts w:ascii="Courier New" w:hAnsi="Courier New" w:hint="default"/>
      </w:rPr>
    </w:lvl>
    <w:lvl w:ilvl="8" w:tplc="0938EA2A">
      <w:start w:val="1"/>
      <w:numFmt w:val="bullet"/>
      <w:lvlText w:val=""/>
      <w:lvlJc w:val="left"/>
      <w:pPr>
        <w:ind w:left="6480" w:hanging="360"/>
      </w:pPr>
      <w:rPr>
        <w:rFonts w:ascii="Wingdings" w:hAnsi="Wingdings" w:hint="default"/>
      </w:rPr>
    </w:lvl>
  </w:abstractNum>
  <w:abstractNum w:abstractNumId="16" w15:restartNumberingAfterBreak="0">
    <w:nsid w:val="7E65C72C"/>
    <w:multiLevelType w:val="hybridMultilevel"/>
    <w:tmpl w:val="803E6E7C"/>
    <w:lvl w:ilvl="0" w:tplc="F25C360A">
      <w:start w:val="1"/>
      <w:numFmt w:val="bullet"/>
      <w:lvlText w:val=""/>
      <w:lvlJc w:val="left"/>
      <w:pPr>
        <w:ind w:left="720" w:hanging="360"/>
      </w:pPr>
      <w:rPr>
        <w:rFonts w:ascii="Symbol" w:hAnsi="Symbol" w:hint="default"/>
      </w:rPr>
    </w:lvl>
    <w:lvl w:ilvl="1" w:tplc="9B3A8176">
      <w:start w:val="1"/>
      <w:numFmt w:val="bullet"/>
      <w:lvlText w:val="o"/>
      <w:lvlJc w:val="left"/>
      <w:pPr>
        <w:ind w:left="1440" w:hanging="360"/>
      </w:pPr>
      <w:rPr>
        <w:rFonts w:ascii="Courier New" w:hAnsi="Courier New" w:hint="default"/>
      </w:rPr>
    </w:lvl>
    <w:lvl w:ilvl="2" w:tplc="021A18EC">
      <w:start w:val="1"/>
      <w:numFmt w:val="bullet"/>
      <w:lvlText w:val=""/>
      <w:lvlJc w:val="left"/>
      <w:pPr>
        <w:ind w:left="2160" w:hanging="360"/>
      </w:pPr>
      <w:rPr>
        <w:rFonts w:ascii="Wingdings" w:hAnsi="Wingdings" w:hint="default"/>
      </w:rPr>
    </w:lvl>
    <w:lvl w:ilvl="3" w:tplc="7DD2813C">
      <w:start w:val="1"/>
      <w:numFmt w:val="bullet"/>
      <w:lvlText w:val=""/>
      <w:lvlJc w:val="left"/>
      <w:pPr>
        <w:ind w:left="2880" w:hanging="360"/>
      </w:pPr>
      <w:rPr>
        <w:rFonts w:ascii="Symbol" w:hAnsi="Symbol" w:hint="default"/>
      </w:rPr>
    </w:lvl>
    <w:lvl w:ilvl="4" w:tplc="792063BC">
      <w:start w:val="1"/>
      <w:numFmt w:val="bullet"/>
      <w:lvlText w:val="o"/>
      <w:lvlJc w:val="left"/>
      <w:pPr>
        <w:ind w:left="3600" w:hanging="360"/>
      </w:pPr>
      <w:rPr>
        <w:rFonts w:ascii="Courier New" w:hAnsi="Courier New" w:hint="default"/>
      </w:rPr>
    </w:lvl>
    <w:lvl w:ilvl="5" w:tplc="A89293AE">
      <w:start w:val="1"/>
      <w:numFmt w:val="bullet"/>
      <w:lvlText w:val=""/>
      <w:lvlJc w:val="left"/>
      <w:pPr>
        <w:ind w:left="4320" w:hanging="360"/>
      </w:pPr>
      <w:rPr>
        <w:rFonts w:ascii="Wingdings" w:hAnsi="Wingdings" w:hint="default"/>
      </w:rPr>
    </w:lvl>
    <w:lvl w:ilvl="6" w:tplc="F3CA42CE">
      <w:start w:val="1"/>
      <w:numFmt w:val="bullet"/>
      <w:lvlText w:val=""/>
      <w:lvlJc w:val="left"/>
      <w:pPr>
        <w:ind w:left="5040" w:hanging="360"/>
      </w:pPr>
      <w:rPr>
        <w:rFonts w:ascii="Symbol" w:hAnsi="Symbol" w:hint="default"/>
      </w:rPr>
    </w:lvl>
    <w:lvl w:ilvl="7" w:tplc="696E2BC8">
      <w:start w:val="1"/>
      <w:numFmt w:val="bullet"/>
      <w:lvlText w:val="o"/>
      <w:lvlJc w:val="left"/>
      <w:pPr>
        <w:ind w:left="5760" w:hanging="360"/>
      </w:pPr>
      <w:rPr>
        <w:rFonts w:ascii="Courier New" w:hAnsi="Courier New" w:hint="default"/>
      </w:rPr>
    </w:lvl>
    <w:lvl w:ilvl="8" w:tplc="1ABA9FB2">
      <w:start w:val="1"/>
      <w:numFmt w:val="bullet"/>
      <w:lvlText w:val=""/>
      <w:lvlJc w:val="left"/>
      <w:pPr>
        <w:ind w:left="6480" w:hanging="360"/>
      </w:pPr>
      <w:rPr>
        <w:rFonts w:ascii="Wingdings" w:hAnsi="Wingdings" w:hint="default"/>
      </w:rPr>
    </w:lvl>
  </w:abstractNum>
  <w:num w:numId="1" w16cid:durableId="1440292385">
    <w:abstractNumId w:val="0"/>
  </w:num>
  <w:num w:numId="2" w16cid:durableId="861012759">
    <w:abstractNumId w:val="15"/>
  </w:num>
  <w:num w:numId="3" w16cid:durableId="268508020">
    <w:abstractNumId w:val="6"/>
  </w:num>
  <w:num w:numId="4" w16cid:durableId="1759860723">
    <w:abstractNumId w:val="16"/>
  </w:num>
  <w:num w:numId="5" w16cid:durableId="1540706136">
    <w:abstractNumId w:val="3"/>
  </w:num>
  <w:num w:numId="6" w16cid:durableId="929512361">
    <w:abstractNumId w:val="9"/>
  </w:num>
  <w:num w:numId="7" w16cid:durableId="2004890594">
    <w:abstractNumId w:val="13"/>
  </w:num>
  <w:num w:numId="8" w16cid:durableId="160900214">
    <w:abstractNumId w:val="7"/>
  </w:num>
  <w:num w:numId="9" w16cid:durableId="1910336287">
    <w:abstractNumId w:val="11"/>
  </w:num>
  <w:num w:numId="10" w16cid:durableId="1232810557">
    <w:abstractNumId w:val="12"/>
  </w:num>
  <w:num w:numId="11" w16cid:durableId="939874196">
    <w:abstractNumId w:val="14"/>
  </w:num>
  <w:num w:numId="12" w16cid:durableId="1271861281">
    <w:abstractNumId w:val="10"/>
  </w:num>
  <w:num w:numId="13" w16cid:durableId="411664183">
    <w:abstractNumId w:val="1"/>
  </w:num>
  <w:num w:numId="14" w16cid:durableId="56242465">
    <w:abstractNumId w:val="5"/>
  </w:num>
  <w:num w:numId="15" w16cid:durableId="850069665">
    <w:abstractNumId w:val="2"/>
  </w:num>
  <w:num w:numId="16" w16cid:durableId="176384901">
    <w:abstractNumId w:val="8"/>
  </w:num>
  <w:num w:numId="17" w16cid:durableId="1941522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38BF6B"/>
    <w:rsid w:val="00021865"/>
    <w:rsid w:val="00022342"/>
    <w:rsid w:val="00036806"/>
    <w:rsid w:val="000A43D5"/>
    <w:rsid w:val="000A5F7E"/>
    <w:rsid w:val="000B11B2"/>
    <w:rsid w:val="000B2EE7"/>
    <w:rsid w:val="000B3515"/>
    <w:rsid w:val="000C6A89"/>
    <w:rsid w:val="000D7E70"/>
    <w:rsid w:val="000F665E"/>
    <w:rsid w:val="00103514"/>
    <w:rsid w:val="0013143E"/>
    <w:rsid w:val="0014625B"/>
    <w:rsid w:val="001546BE"/>
    <w:rsid w:val="001D5879"/>
    <w:rsid w:val="001D7DCC"/>
    <w:rsid w:val="001F32C3"/>
    <w:rsid w:val="00210F05"/>
    <w:rsid w:val="00217643"/>
    <w:rsid w:val="0026621B"/>
    <w:rsid w:val="00270419"/>
    <w:rsid w:val="0027731F"/>
    <w:rsid w:val="00282D7F"/>
    <w:rsid w:val="00283452"/>
    <w:rsid w:val="00290B2A"/>
    <w:rsid w:val="002A027E"/>
    <w:rsid w:val="002A185B"/>
    <w:rsid w:val="002E1B0C"/>
    <w:rsid w:val="002F4339"/>
    <w:rsid w:val="003132A4"/>
    <w:rsid w:val="00314378"/>
    <w:rsid w:val="003211A0"/>
    <w:rsid w:val="00324EB6"/>
    <w:rsid w:val="00361A38"/>
    <w:rsid w:val="0038212A"/>
    <w:rsid w:val="003B3827"/>
    <w:rsid w:val="0040537B"/>
    <w:rsid w:val="004238A0"/>
    <w:rsid w:val="00427817"/>
    <w:rsid w:val="00476A55"/>
    <w:rsid w:val="004B003C"/>
    <w:rsid w:val="004B2C9C"/>
    <w:rsid w:val="0054436A"/>
    <w:rsid w:val="00561954"/>
    <w:rsid w:val="005A6EA1"/>
    <w:rsid w:val="005B12C6"/>
    <w:rsid w:val="005B4F69"/>
    <w:rsid w:val="005E11B7"/>
    <w:rsid w:val="005E152E"/>
    <w:rsid w:val="005E4C28"/>
    <w:rsid w:val="005F13C3"/>
    <w:rsid w:val="005F5AF7"/>
    <w:rsid w:val="00601A24"/>
    <w:rsid w:val="0060769A"/>
    <w:rsid w:val="00612A53"/>
    <w:rsid w:val="0063642C"/>
    <w:rsid w:val="00641301"/>
    <w:rsid w:val="006445C6"/>
    <w:rsid w:val="0064F5A4"/>
    <w:rsid w:val="00652020"/>
    <w:rsid w:val="006578C6"/>
    <w:rsid w:val="00673680"/>
    <w:rsid w:val="0067E82E"/>
    <w:rsid w:val="006B1ADC"/>
    <w:rsid w:val="006B1FE8"/>
    <w:rsid w:val="006E124B"/>
    <w:rsid w:val="00705BD9"/>
    <w:rsid w:val="007207B7"/>
    <w:rsid w:val="00730C46"/>
    <w:rsid w:val="0073723A"/>
    <w:rsid w:val="00741B8A"/>
    <w:rsid w:val="00774AA4"/>
    <w:rsid w:val="007820FB"/>
    <w:rsid w:val="007838E3"/>
    <w:rsid w:val="007A1900"/>
    <w:rsid w:val="007A2DBE"/>
    <w:rsid w:val="007D54F1"/>
    <w:rsid w:val="007D7D33"/>
    <w:rsid w:val="007E0D9C"/>
    <w:rsid w:val="007F6C55"/>
    <w:rsid w:val="00802C81"/>
    <w:rsid w:val="008346D6"/>
    <w:rsid w:val="008544C9"/>
    <w:rsid w:val="0087183D"/>
    <w:rsid w:val="008A0620"/>
    <w:rsid w:val="008B6FDF"/>
    <w:rsid w:val="008C4DA4"/>
    <w:rsid w:val="008C6365"/>
    <w:rsid w:val="008D0411"/>
    <w:rsid w:val="008D21D0"/>
    <w:rsid w:val="008E1553"/>
    <w:rsid w:val="008E57BD"/>
    <w:rsid w:val="008E79C5"/>
    <w:rsid w:val="00927E7B"/>
    <w:rsid w:val="0093652A"/>
    <w:rsid w:val="0093740E"/>
    <w:rsid w:val="0093799A"/>
    <w:rsid w:val="00941439"/>
    <w:rsid w:val="0097302B"/>
    <w:rsid w:val="009978A6"/>
    <w:rsid w:val="009A4957"/>
    <w:rsid w:val="009B2888"/>
    <w:rsid w:val="009B4089"/>
    <w:rsid w:val="009B56A4"/>
    <w:rsid w:val="009D1F18"/>
    <w:rsid w:val="009D7785"/>
    <w:rsid w:val="009F1F89"/>
    <w:rsid w:val="00A00E7C"/>
    <w:rsid w:val="00A25797"/>
    <w:rsid w:val="00A26979"/>
    <w:rsid w:val="00A37771"/>
    <w:rsid w:val="00A50969"/>
    <w:rsid w:val="00A55FDB"/>
    <w:rsid w:val="00A714DB"/>
    <w:rsid w:val="00A935EE"/>
    <w:rsid w:val="00AA0D3C"/>
    <w:rsid w:val="00AB49FB"/>
    <w:rsid w:val="00AB68EB"/>
    <w:rsid w:val="00AC20C9"/>
    <w:rsid w:val="00AD5E37"/>
    <w:rsid w:val="00AE695F"/>
    <w:rsid w:val="00B008AD"/>
    <w:rsid w:val="00B01084"/>
    <w:rsid w:val="00B056FE"/>
    <w:rsid w:val="00B171C4"/>
    <w:rsid w:val="00B2121F"/>
    <w:rsid w:val="00B655BA"/>
    <w:rsid w:val="00B80AA9"/>
    <w:rsid w:val="00BA6B52"/>
    <w:rsid w:val="00BB1F9F"/>
    <w:rsid w:val="00BF14CD"/>
    <w:rsid w:val="00C16DFF"/>
    <w:rsid w:val="00C23B59"/>
    <w:rsid w:val="00C30617"/>
    <w:rsid w:val="00C3720C"/>
    <w:rsid w:val="00C45ED6"/>
    <w:rsid w:val="00C47BE8"/>
    <w:rsid w:val="00C818CE"/>
    <w:rsid w:val="00CA532D"/>
    <w:rsid w:val="00CB2433"/>
    <w:rsid w:val="00CD1177"/>
    <w:rsid w:val="00CE43A2"/>
    <w:rsid w:val="00CF0F7B"/>
    <w:rsid w:val="00CF66DD"/>
    <w:rsid w:val="00D44ADA"/>
    <w:rsid w:val="00D67ABD"/>
    <w:rsid w:val="00D75A5F"/>
    <w:rsid w:val="00D90BFB"/>
    <w:rsid w:val="00D91F39"/>
    <w:rsid w:val="00DA2417"/>
    <w:rsid w:val="00DB6DD8"/>
    <w:rsid w:val="00DE6F79"/>
    <w:rsid w:val="00E04890"/>
    <w:rsid w:val="00E1325E"/>
    <w:rsid w:val="00E269A1"/>
    <w:rsid w:val="00E308A5"/>
    <w:rsid w:val="00E35CBD"/>
    <w:rsid w:val="00E4052B"/>
    <w:rsid w:val="00E634F9"/>
    <w:rsid w:val="00E809C8"/>
    <w:rsid w:val="00E924DC"/>
    <w:rsid w:val="00EB31F5"/>
    <w:rsid w:val="00ED4B0D"/>
    <w:rsid w:val="00EF4C94"/>
    <w:rsid w:val="00F00CD1"/>
    <w:rsid w:val="00F027BE"/>
    <w:rsid w:val="00F0722D"/>
    <w:rsid w:val="00F13A91"/>
    <w:rsid w:val="00F21738"/>
    <w:rsid w:val="00F248A3"/>
    <w:rsid w:val="00F962AA"/>
    <w:rsid w:val="00FC0DCB"/>
    <w:rsid w:val="00FC1C47"/>
    <w:rsid w:val="00FC452B"/>
    <w:rsid w:val="00FD5F06"/>
    <w:rsid w:val="00FF6A5C"/>
    <w:rsid w:val="01CFF236"/>
    <w:rsid w:val="033ACB29"/>
    <w:rsid w:val="033F1C33"/>
    <w:rsid w:val="034B47E3"/>
    <w:rsid w:val="03D1B285"/>
    <w:rsid w:val="0490572B"/>
    <w:rsid w:val="04B0C869"/>
    <w:rsid w:val="04D32A13"/>
    <w:rsid w:val="04DB3F99"/>
    <w:rsid w:val="05932673"/>
    <w:rsid w:val="06027766"/>
    <w:rsid w:val="060C726B"/>
    <w:rsid w:val="061D94E6"/>
    <w:rsid w:val="0625BD4A"/>
    <w:rsid w:val="06311292"/>
    <w:rsid w:val="065FAF11"/>
    <w:rsid w:val="06602F31"/>
    <w:rsid w:val="0673206C"/>
    <w:rsid w:val="06C6545F"/>
    <w:rsid w:val="07030963"/>
    <w:rsid w:val="0722DD75"/>
    <w:rsid w:val="075166D9"/>
    <w:rsid w:val="0819DC23"/>
    <w:rsid w:val="081AAE89"/>
    <w:rsid w:val="08265029"/>
    <w:rsid w:val="08F0D80C"/>
    <w:rsid w:val="0912C771"/>
    <w:rsid w:val="091B27B7"/>
    <w:rsid w:val="09F72426"/>
    <w:rsid w:val="0A01F060"/>
    <w:rsid w:val="0A14D18D"/>
    <w:rsid w:val="0A25EFFE"/>
    <w:rsid w:val="0A3CA765"/>
    <w:rsid w:val="0BB0F6E4"/>
    <w:rsid w:val="0C0AA990"/>
    <w:rsid w:val="0C4FEC29"/>
    <w:rsid w:val="0C8F7F32"/>
    <w:rsid w:val="0CB202DB"/>
    <w:rsid w:val="0CC2A8AB"/>
    <w:rsid w:val="0CE3C15A"/>
    <w:rsid w:val="0CECFCE3"/>
    <w:rsid w:val="0D723797"/>
    <w:rsid w:val="0D802A0E"/>
    <w:rsid w:val="0D8CE258"/>
    <w:rsid w:val="0D9C0EA5"/>
    <w:rsid w:val="0DEEDC28"/>
    <w:rsid w:val="0E107E23"/>
    <w:rsid w:val="0E4EB52A"/>
    <w:rsid w:val="0E7918FF"/>
    <w:rsid w:val="0E80DB73"/>
    <w:rsid w:val="0ED62132"/>
    <w:rsid w:val="0F23A5FE"/>
    <w:rsid w:val="1051F5B2"/>
    <w:rsid w:val="1099F8D1"/>
    <w:rsid w:val="10B7FACE"/>
    <w:rsid w:val="1162BE1C"/>
    <w:rsid w:val="117FE016"/>
    <w:rsid w:val="1204E521"/>
    <w:rsid w:val="121B0CEA"/>
    <w:rsid w:val="127F0B3B"/>
    <w:rsid w:val="12CAE4CE"/>
    <w:rsid w:val="1316B860"/>
    <w:rsid w:val="132DD651"/>
    <w:rsid w:val="13DDA599"/>
    <w:rsid w:val="13DFC9BC"/>
    <w:rsid w:val="150FF884"/>
    <w:rsid w:val="1545BB8B"/>
    <w:rsid w:val="155C2765"/>
    <w:rsid w:val="15A072D2"/>
    <w:rsid w:val="15E00263"/>
    <w:rsid w:val="1641B08E"/>
    <w:rsid w:val="166C8632"/>
    <w:rsid w:val="16B2E3C1"/>
    <w:rsid w:val="17467471"/>
    <w:rsid w:val="1772A3AC"/>
    <w:rsid w:val="17FBF118"/>
    <w:rsid w:val="183438AD"/>
    <w:rsid w:val="185018A5"/>
    <w:rsid w:val="1881DA76"/>
    <w:rsid w:val="192E53E6"/>
    <w:rsid w:val="19E82898"/>
    <w:rsid w:val="1AB31CAA"/>
    <w:rsid w:val="1AC34122"/>
    <w:rsid w:val="1B36E031"/>
    <w:rsid w:val="1B3BDE22"/>
    <w:rsid w:val="1B3DE219"/>
    <w:rsid w:val="1B6EAE13"/>
    <w:rsid w:val="1BB05CC2"/>
    <w:rsid w:val="1BEC38C4"/>
    <w:rsid w:val="1BECFAEB"/>
    <w:rsid w:val="1C25B606"/>
    <w:rsid w:val="1C35E0EE"/>
    <w:rsid w:val="1C4892FA"/>
    <w:rsid w:val="1C5F51FB"/>
    <w:rsid w:val="1C69F35C"/>
    <w:rsid w:val="1C99CF6B"/>
    <w:rsid w:val="1D76D78E"/>
    <w:rsid w:val="1D85BDC3"/>
    <w:rsid w:val="1D902658"/>
    <w:rsid w:val="1D9282F9"/>
    <w:rsid w:val="1DC086A8"/>
    <w:rsid w:val="1DC23C70"/>
    <w:rsid w:val="1E04322F"/>
    <w:rsid w:val="1E3E9A87"/>
    <w:rsid w:val="1E770EEC"/>
    <w:rsid w:val="1E7CA53C"/>
    <w:rsid w:val="1E930CB9"/>
    <w:rsid w:val="1F52057E"/>
    <w:rsid w:val="1F784EC3"/>
    <w:rsid w:val="1F92C701"/>
    <w:rsid w:val="2029C5E1"/>
    <w:rsid w:val="204A0C7D"/>
    <w:rsid w:val="2052FA93"/>
    <w:rsid w:val="20664BE8"/>
    <w:rsid w:val="20B7AA75"/>
    <w:rsid w:val="20CBDEB9"/>
    <w:rsid w:val="20CFBA6A"/>
    <w:rsid w:val="20D79509"/>
    <w:rsid w:val="214F5191"/>
    <w:rsid w:val="2168ADDA"/>
    <w:rsid w:val="21729674"/>
    <w:rsid w:val="2190F0BC"/>
    <w:rsid w:val="222670B2"/>
    <w:rsid w:val="222A0A8F"/>
    <w:rsid w:val="2231E8C0"/>
    <w:rsid w:val="22659FBC"/>
    <w:rsid w:val="23F5FE90"/>
    <w:rsid w:val="24295CFD"/>
    <w:rsid w:val="2456AABE"/>
    <w:rsid w:val="2479AF83"/>
    <w:rsid w:val="2490C4CD"/>
    <w:rsid w:val="24AE2B14"/>
    <w:rsid w:val="2501162C"/>
    <w:rsid w:val="25D48EBC"/>
    <w:rsid w:val="2624285E"/>
    <w:rsid w:val="2655654B"/>
    <w:rsid w:val="265A12B6"/>
    <w:rsid w:val="2666AA33"/>
    <w:rsid w:val="2668F032"/>
    <w:rsid w:val="267537DB"/>
    <w:rsid w:val="26AAAC9E"/>
    <w:rsid w:val="26B5D48B"/>
    <w:rsid w:val="26F11CFC"/>
    <w:rsid w:val="27459332"/>
    <w:rsid w:val="276D13CA"/>
    <w:rsid w:val="27801F51"/>
    <w:rsid w:val="27981732"/>
    <w:rsid w:val="2799F8F8"/>
    <w:rsid w:val="27C56569"/>
    <w:rsid w:val="27D3DF94"/>
    <w:rsid w:val="286461B4"/>
    <w:rsid w:val="288ED127"/>
    <w:rsid w:val="291927B2"/>
    <w:rsid w:val="2972D509"/>
    <w:rsid w:val="297864B4"/>
    <w:rsid w:val="2980C82C"/>
    <w:rsid w:val="2A264032"/>
    <w:rsid w:val="2A6623BE"/>
    <w:rsid w:val="2AEF1006"/>
    <w:rsid w:val="2B92D8A3"/>
    <w:rsid w:val="2C182F82"/>
    <w:rsid w:val="2CEA0737"/>
    <w:rsid w:val="2D1BB8F6"/>
    <w:rsid w:val="2DAAA896"/>
    <w:rsid w:val="2DB90840"/>
    <w:rsid w:val="2DBA42C7"/>
    <w:rsid w:val="2E6279BB"/>
    <w:rsid w:val="2E91C024"/>
    <w:rsid w:val="2EA9F39A"/>
    <w:rsid w:val="2ECB3953"/>
    <w:rsid w:val="2F9C83EB"/>
    <w:rsid w:val="2FBFAB45"/>
    <w:rsid w:val="2FF62530"/>
    <w:rsid w:val="3032EDF5"/>
    <w:rsid w:val="30358321"/>
    <w:rsid w:val="3057A0A2"/>
    <w:rsid w:val="30B389EF"/>
    <w:rsid w:val="30C805E3"/>
    <w:rsid w:val="31A1CFB4"/>
    <w:rsid w:val="31FE411F"/>
    <w:rsid w:val="32ACD08B"/>
    <w:rsid w:val="32FE9070"/>
    <w:rsid w:val="330B4031"/>
    <w:rsid w:val="330D8C91"/>
    <w:rsid w:val="3348AC6C"/>
    <w:rsid w:val="338B909F"/>
    <w:rsid w:val="338FC08A"/>
    <w:rsid w:val="33E53F93"/>
    <w:rsid w:val="33E614AE"/>
    <w:rsid w:val="3422B2C6"/>
    <w:rsid w:val="343EC1A6"/>
    <w:rsid w:val="349EEB2B"/>
    <w:rsid w:val="34AFCCCD"/>
    <w:rsid w:val="34DEA49C"/>
    <w:rsid w:val="34E74275"/>
    <w:rsid w:val="35855DB9"/>
    <w:rsid w:val="362DB755"/>
    <w:rsid w:val="36508967"/>
    <w:rsid w:val="3680C804"/>
    <w:rsid w:val="36BB55A3"/>
    <w:rsid w:val="36E33F92"/>
    <w:rsid w:val="36F3A287"/>
    <w:rsid w:val="37072D3E"/>
    <w:rsid w:val="372BF930"/>
    <w:rsid w:val="3737E087"/>
    <w:rsid w:val="37399D21"/>
    <w:rsid w:val="377B7A93"/>
    <w:rsid w:val="3792D8DA"/>
    <w:rsid w:val="379718D5"/>
    <w:rsid w:val="37C9CE6D"/>
    <w:rsid w:val="37E35B67"/>
    <w:rsid w:val="381324F5"/>
    <w:rsid w:val="3817D362"/>
    <w:rsid w:val="389E7E27"/>
    <w:rsid w:val="38A10099"/>
    <w:rsid w:val="38F2B37A"/>
    <w:rsid w:val="38F330E1"/>
    <w:rsid w:val="38FEF521"/>
    <w:rsid w:val="3949659B"/>
    <w:rsid w:val="396F20CC"/>
    <w:rsid w:val="3A8450F5"/>
    <w:rsid w:val="3A8E19C2"/>
    <w:rsid w:val="3B1685D9"/>
    <w:rsid w:val="3B59AFB2"/>
    <w:rsid w:val="3BE5B39E"/>
    <w:rsid w:val="3C331259"/>
    <w:rsid w:val="3C9B6D4B"/>
    <w:rsid w:val="3DDFB15C"/>
    <w:rsid w:val="3E63C0FF"/>
    <w:rsid w:val="3E7EB0DA"/>
    <w:rsid w:val="3E7FF756"/>
    <w:rsid w:val="3E8CEF87"/>
    <w:rsid w:val="3E9662B0"/>
    <w:rsid w:val="3EBF7928"/>
    <w:rsid w:val="3EEC065C"/>
    <w:rsid w:val="3EEE0567"/>
    <w:rsid w:val="3FB7634A"/>
    <w:rsid w:val="3FBD4C3F"/>
    <w:rsid w:val="3FD4F5D2"/>
    <w:rsid w:val="3FEA3CA7"/>
    <w:rsid w:val="3FF05582"/>
    <w:rsid w:val="407CEA2C"/>
    <w:rsid w:val="40981E92"/>
    <w:rsid w:val="4110477B"/>
    <w:rsid w:val="41C3F0ED"/>
    <w:rsid w:val="41D2603B"/>
    <w:rsid w:val="41EC3674"/>
    <w:rsid w:val="4238BF6B"/>
    <w:rsid w:val="427515A4"/>
    <w:rsid w:val="427A730B"/>
    <w:rsid w:val="42E0D837"/>
    <w:rsid w:val="449A7790"/>
    <w:rsid w:val="44CE374B"/>
    <w:rsid w:val="44D2DE01"/>
    <w:rsid w:val="44E8CE07"/>
    <w:rsid w:val="451CDBA9"/>
    <w:rsid w:val="457DCCE9"/>
    <w:rsid w:val="45C86085"/>
    <w:rsid w:val="45DDD6A3"/>
    <w:rsid w:val="45EF3D5E"/>
    <w:rsid w:val="463262FD"/>
    <w:rsid w:val="46480710"/>
    <w:rsid w:val="46FFFF22"/>
    <w:rsid w:val="47C2C0C5"/>
    <w:rsid w:val="47C5C8F6"/>
    <w:rsid w:val="481A8D77"/>
    <w:rsid w:val="48770B5C"/>
    <w:rsid w:val="48A6E944"/>
    <w:rsid w:val="48E4B441"/>
    <w:rsid w:val="4A6D4EE2"/>
    <w:rsid w:val="4A6FE9FB"/>
    <w:rsid w:val="4A7DFD7E"/>
    <w:rsid w:val="4AA1EE6F"/>
    <w:rsid w:val="4AC8A481"/>
    <w:rsid w:val="4D09EF73"/>
    <w:rsid w:val="4D74293E"/>
    <w:rsid w:val="4D7D6805"/>
    <w:rsid w:val="4D933A8F"/>
    <w:rsid w:val="4E49E9F2"/>
    <w:rsid w:val="4E87E5A8"/>
    <w:rsid w:val="4ED3AF5B"/>
    <w:rsid w:val="4F2277DA"/>
    <w:rsid w:val="4FC16CF5"/>
    <w:rsid w:val="4FD4F5E0"/>
    <w:rsid w:val="4FD68369"/>
    <w:rsid w:val="4FE76D69"/>
    <w:rsid w:val="4FFE6494"/>
    <w:rsid w:val="509EAC0D"/>
    <w:rsid w:val="5102613F"/>
    <w:rsid w:val="51F95CFB"/>
    <w:rsid w:val="5209503D"/>
    <w:rsid w:val="5239BB78"/>
    <w:rsid w:val="527BD4B6"/>
    <w:rsid w:val="52BF1E4D"/>
    <w:rsid w:val="52C611F6"/>
    <w:rsid w:val="52DA5BAF"/>
    <w:rsid w:val="53355705"/>
    <w:rsid w:val="536A8125"/>
    <w:rsid w:val="53B6C352"/>
    <w:rsid w:val="53C2A803"/>
    <w:rsid w:val="53D8E8F8"/>
    <w:rsid w:val="53D9BE57"/>
    <w:rsid w:val="540AA4B5"/>
    <w:rsid w:val="543A5003"/>
    <w:rsid w:val="5440EBD0"/>
    <w:rsid w:val="54443326"/>
    <w:rsid w:val="549F0024"/>
    <w:rsid w:val="551EB64D"/>
    <w:rsid w:val="5556F372"/>
    <w:rsid w:val="56610FA2"/>
    <w:rsid w:val="56B25976"/>
    <w:rsid w:val="56FC5641"/>
    <w:rsid w:val="5716E1A1"/>
    <w:rsid w:val="57233E27"/>
    <w:rsid w:val="577ABFAA"/>
    <w:rsid w:val="57A651F4"/>
    <w:rsid w:val="582BA71E"/>
    <w:rsid w:val="5833C843"/>
    <w:rsid w:val="588FBE79"/>
    <w:rsid w:val="58D302EF"/>
    <w:rsid w:val="593B0556"/>
    <w:rsid w:val="596AB6B7"/>
    <w:rsid w:val="5978C250"/>
    <w:rsid w:val="5A56D125"/>
    <w:rsid w:val="5A6B6406"/>
    <w:rsid w:val="5A947652"/>
    <w:rsid w:val="5AAA3165"/>
    <w:rsid w:val="5AC78526"/>
    <w:rsid w:val="5B23902D"/>
    <w:rsid w:val="5B612B71"/>
    <w:rsid w:val="5BB4BBC2"/>
    <w:rsid w:val="5C1C5096"/>
    <w:rsid w:val="5C657233"/>
    <w:rsid w:val="5C870799"/>
    <w:rsid w:val="5D050932"/>
    <w:rsid w:val="5D657B7B"/>
    <w:rsid w:val="5DA7DD91"/>
    <w:rsid w:val="5DB1DF81"/>
    <w:rsid w:val="5DFCED94"/>
    <w:rsid w:val="5E373050"/>
    <w:rsid w:val="5E380DDF"/>
    <w:rsid w:val="5E49B6EE"/>
    <w:rsid w:val="5E9BA11C"/>
    <w:rsid w:val="5ECA59DD"/>
    <w:rsid w:val="5F1060B2"/>
    <w:rsid w:val="5F3AFC0B"/>
    <w:rsid w:val="5F3E1A55"/>
    <w:rsid w:val="5FDF31EC"/>
    <w:rsid w:val="604729C4"/>
    <w:rsid w:val="608F243C"/>
    <w:rsid w:val="60ADD411"/>
    <w:rsid w:val="60B16C5B"/>
    <w:rsid w:val="60BF1858"/>
    <w:rsid w:val="60D1ADB1"/>
    <w:rsid w:val="60F9C011"/>
    <w:rsid w:val="611F5251"/>
    <w:rsid w:val="614201E7"/>
    <w:rsid w:val="61AA57FB"/>
    <w:rsid w:val="61CADE96"/>
    <w:rsid w:val="61CD6FA7"/>
    <w:rsid w:val="62351552"/>
    <w:rsid w:val="62A4D7B3"/>
    <w:rsid w:val="62D3CDC2"/>
    <w:rsid w:val="62E04492"/>
    <w:rsid w:val="6312449A"/>
    <w:rsid w:val="63164BCF"/>
    <w:rsid w:val="63CB9F2D"/>
    <w:rsid w:val="63CC6E99"/>
    <w:rsid w:val="63D4D8C9"/>
    <w:rsid w:val="6461824D"/>
    <w:rsid w:val="64D8F260"/>
    <w:rsid w:val="64F7727A"/>
    <w:rsid w:val="654D8F94"/>
    <w:rsid w:val="658ED55B"/>
    <w:rsid w:val="65A11DCF"/>
    <w:rsid w:val="6624DB08"/>
    <w:rsid w:val="6639434F"/>
    <w:rsid w:val="66659931"/>
    <w:rsid w:val="6689F882"/>
    <w:rsid w:val="6778883B"/>
    <w:rsid w:val="677FEF1A"/>
    <w:rsid w:val="67C51771"/>
    <w:rsid w:val="6895D3A0"/>
    <w:rsid w:val="68D3DB23"/>
    <w:rsid w:val="68E05AE2"/>
    <w:rsid w:val="68F549EF"/>
    <w:rsid w:val="69603B76"/>
    <w:rsid w:val="6961A812"/>
    <w:rsid w:val="69715F9B"/>
    <w:rsid w:val="69DAF47B"/>
    <w:rsid w:val="6A7322EE"/>
    <w:rsid w:val="6AFF9FF7"/>
    <w:rsid w:val="6BB70BAC"/>
    <w:rsid w:val="6BBEB156"/>
    <w:rsid w:val="6BC02CF4"/>
    <w:rsid w:val="6C5CA68F"/>
    <w:rsid w:val="6C5DF979"/>
    <w:rsid w:val="6C6AAA64"/>
    <w:rsid w:val="6C744D07"/>
    <w:rsid w:val="6CB03E20"/>
    <w:rsid w:val="6D179323"/>
    <w:rsid w:val="6D7E6D8B"/>
    <w:rsid w:val="6DC6AF8F"/>
    <w:rsid w:val="6DC85AA5"/>
    <w:rsid w:val="6DF542DE"/>
    <w:rsid w:val="6E29798D"/>
    <w:rsid w:val="6E2FC037"/>
    <w:rsid w:val="6E7DAF36"/>
    <w:rsid w:val="6E824B2D"/>
    <w:rsid w:val="6ED2EBB2"/>
    <w:rsid w:val="6ED95DDC"/>
    <w:rsid w:val="6EFD9019"/>
    <w:rsid w:val="6F1AFE62"/>
    <w:rsid w:val="6F295763"/>
    <w:rsid w:val="6F355238"/>
    <w:rsid w:val="6FACD4D2"/>
    <w:rsid w:val="6FC3F9B5"/>
    <w:rsid w:val="6FC4B452"/>
    <w:rsid w:val="6FD2F483"/>
    <w:rsid w:val="70090D90"/>
    <w:rsid w:val="70467001"/>
    <w:rsid w:val="710503DC"/>
    <w:rsid w:val="7176C9E3"/>
    <w:rsid w:val="717AACA3"/>
    <w:rsid w:val="71BFD36E"/>
    <w:rsid w:val="71D0A16B"/>
    <w:rsid w:val="7203EF4A"/>
    <w:rsid w:val="7227F3A0"/>
    <w:rsid w:val="72638334"/>
    <w:rsid w:val="72BE6739"/>
    <w:rsid w:val="737176A1"/>
    <w:rsid w:val="73C4057B"/>
    <w:rsid w:val="73D301A7"/>
    <w:rsid w:val="73E36FE6"/>
    <w:rsid w:val="7472A8ED"/>
    <w:rsid w:val="74B0CFC5"/>
    <w:rsid w:val="74D12852"/>
    <w:rsid w:val="74D699CC"/>
    <w:rsid w:val="750025A3"/>
    <w:rsid w:val="751A4E6A"/>
    <w:rsid w:val="753F3AF2"/>
    <w:rsid w:val="7541CFB7"/>
    <w:rsid w:val="756FA39B"/>
    <w:rsid w:val="759E4935"/>
    <w:rsid w:val="75EFF155"/>
    <w:rsid w:val="7660FAD7"/>
    <w:rsid w:val="76DA0EA2"/>
    <w:rsid w:val="76DC0696"/>
    <w:rsid w:val="76DFC7CB"/>
    <w:rsid w:val="76E212EA"/>
    <w:rsid w:val="77010C35"/>
    <w:rsid w:val="772830C0"/>
    <w:rsid w:val="775558BE"/>
    <w:rsid w:val="7781EA12"/>
    <w:rsid w:val="778D4F95"/>
    <w:rsid w:val="778EF50B"/>
    <w:rsid w:val="779EBFC6"/>
    <w:rsid w:val="77A8FAD1"/>
    <w:rsid w:val="77B5ABCB"/>
    <w:rsid w:val="77CD402B"/>
    <w:rsid w:val="77E95A26"/>
    <w:rsid w:val="78705147"/>
    <w:rsid w:val="787B7B3E"/>
    <w:rsid w:val="78B390D4"/>
    <w:rsid w:val="798792AD"/>
    <w:rsid w:val="79CAED94"/>
    <w:rsid w:val="79D3E606"/>
    <w:rsid w:val="79EEB5EE"/>
    <w:rsid w:val="7A1AF7AF"/>
    <w:rsid w:val="7A341D7E"/>
    <w:rsid w:val="7A3FC89B"/>
    <w:rsid w:val="7A44BAB1"/>
    <w:rsid w:val="7A5551D2"/>
    <w:rsid w:val="7A6D1A47"/>
    <w:rsid w:val="7B1EAE8C"/>
    <w:rsid w:val="7B3C82A4"/>
    <w:rsid w:val="7B4DF648"/>
    <w:rsid w:val="7B54411F"/>
    <w:rsid w:val="7B6B61D2"/>
    <w:rsid w:val="7B7B6983"/>
    <w:rsid w:val="7B9FAF7E"/>
    <w:rsid w:val="7BB5628D"/>
    <w:rsid w:val="7BC9DCFB"/>
    <w:rsid w:val="7BD1D033"/>
    <w:rsid w:val="7BE9B5BE"/>
    <w:rsid w:val="7C257690"/>
    <w:rsid w:val="7D29F974"/>
    <w:rsid w:val="7DA48E5C"/>
    <w:rsid w:val="7DAE89EF"/>
    <w:rsid w:val="7E612C7A"/>
    <w:rsid w:val="7EDB95BA"/>
    <w:rsid w:val="7EDDB711"/>
    <w:rsid w:val="7EEE8E42"/>
    <w:rsid w:val="7F01E389"/>
    <w:rsid w:val="7F46B0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B89A"/>
  <w15:chartTrackingRefBased/>
  <w15:docId w15:val="{619AC97E-9AAC-4B3F-9DB0-5B7E9F7A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433"/>
    <w:rPr>
      <w:rFonts w:ascii="Arial" w:hAnsi="Ari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0443A"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0443A"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0443A"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0443A"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0443A"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0443A"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0443A"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0443A"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0443A" w:themeColor="accent1" w:themeShade="BF"/>
    </w:rPr>
  </w:style>
  <w:style w:type="character" w:customStyle="1" w:styleId="Heading5Char">
    <w:name w:val="Heading 5 Char"/>
    <w:basedOn w:val="DefaultParagraphFont"/>
    <w:link w:val="Heading5"/>
    <w:uiPriority w:val="9"/>
    <w:rPr>
      <w:rFonts w:eastAsiaTheme="majorEastAsia" w:cstheme="majorBidi"/>
      <w:color w:val="00443A"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0443A"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0443A" w:themeColor="accent1" w:themeShade="BF"/>
    </w:rPr>
  </w:style>
  <w:style w:type="paragraph" w:styleId="IntenseQuote">
    <w:name w:val="Intense Quote"/>
    <w:basedOn w:val="Normal"/>
    <w:next w:val="Normal"/>
    <w:link w:val="IntenseQuoteChar"/>
    <w:uiPriority w:val="30"/>
    <w:qFormat/>
    <w:pPr>
      <w:pBdr>
        <w:top w:val="single" w:sz="4" w:space="10" w:color="00443A" w:themeColor="accent1" w:themeShade="BF"/>
        <w:bottom w:val="single" w:sz="4" w:space="10" w:color="00443A" w:themeColor="accent1" w:themeShade="BF"/>
      </w:pBdr>
      <w:spacing w:before="360" w:after="360"/>
      <w:ind w:left="864" w:right="864"/>
      <w:jc w:val="center"/>
    </w:pPr>
    <w:rPr>
      <w:i/>
      <w:iCs/>
      <w:color w:val="00443A" w:themeColor="accent1" w:themeShade="BF"/>
    </w:rPr>
  </w:style>
  <w:style w:type="character" w:styleId="IntenseReference">
    <w:name w:val="Intense Reference"/>
    <w:basedOn w:val="DefaultParagraphFont"/>
    <w:uiPriority w:val="32"/>
    <w:qFormat/>
    <w:rPr>
      <w:b/>
      <w:bCs/>
      <w:smallCaps/>
      <w:color w:val="00443A" w:themeColor="accent1" w:themeShade="BF"/>
      <w:spacing w:val="5"/>
    </w:rPr>
  </w:style>
  <w:style w:type="paragraph" w:styleId="NoSpacing">
    <w:name w:val="No Spacing"/>
    <w:uiPriority w:val="1"/>
    <w:qFormat/>
    <w:rsid w:val="00CB2433"/>
    <w:pPr>
      <w:spacing w:after="0" w:line="240" w:lineRule="auto"/>
    </w:pPr>
    <w:rPr>
      <w:rFonts w:ascii="Arial" w:hAnsi="Arial"/>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62A4D7B3"/>
    <w:pPr>
      <w:tabs>
        <w:tab w:val="center" w:pos="4680"/>
        <w:tab w:val="right" w:pos="9360"/>
      </w:tabs>
      <w:spacing w:after="0" w:line="240" w:lineRule="auto"/>
    </w:pPr>
  </w:style>
  <w:style w:type="paragraph" w:styleId="Footer">
    <w:name w:val="footer"/>
    <w:basedOn w:val="Normal"/>
    <w:link w:val="FooterChar"/>
    <w:uiPriority w:val="99"/>
    <w:unhideWhenUsed/>
    <w:rsid w:val="62A4D7B3"/>
    <w:pPr>
      <w:tabs>
        <w:tab w:val="center" w:pos="4680"/>
        <w:tab w:val="right" w:pos="9360"/>
      </w:tabs>
      <w:spacing w:after="0" w:line="240" w:lineRule="auto"/>
    </w:pPr>
  </w:style>
  <w:style w:type="character" w:customStyle="1" w:styleId="UnresolvedMention1">
    <w:name w:val="Unresolved Mention1"/>
    <w:basedOn w:val="DefaultParagraphFont"/>
    <w:uiPriority w:val="99"/>
    <w:semiHidden/>
    <w:unhideWhenUsed/>
    <w:rsid w:val="00B01084"/>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10F05"/>
    <w:pPr>
      <w:spacing w:after="0" w:line="240" w:lineRule="auto"/>
    </w:pPr>
  </w:style>
  <w:style w:type="paragraph" w:styleId="CommentSubject">
    <w:name w:val="annotation subject"/>
    <w:basedOn w:val="CommentText"/>
    <w:next w:val="CommentText"/>
    <w:link w:val="CommentSubjectChar"/>
    <w:uiPriority w:val="99"/>
    <w:semiHidden/>
    <w:unhideWhenUsed/>
    <w:rsid w:val="00C818CE"/>
    <w:rPr>
      <w:b/>
      <w:bCs/>
    </w:rPr>
  </w:style>
  <w:style w:type="character" w:customStyle="1" w:styleId="CommentSubjectChar">
    <w:name w:val="Comment Subject Char"/>
    <w:basedOn w:val="CommentTextChar"/>
    <w:link w:val="CommentSubject"/>
    <w:uiPriority w:val="99"/>
    <w:semiHidden/>
    <w:rsid w:val="00C818CE"/>
    <w:rPr>
      <w:b/>
      <w:bCs/>
      <w:sz w:val="20"/>
      <w:szCs w:val="20"/>
    </w:rPr>
  </w:style>
  <w:style w:type="character" w:styleId="FollowedHyperlink">
    <w:name w:val="FollowedHyperlink"/>
    <w:basedOn w:val="DefaultParagraphFont"/>
    <w:uiPriority w:val="99"/>
    <w:semiHidden/>
    <w:unhideWhenUsed/>
    <w:rsid w:val="00C818CE"/>
    <w:rPr>
      <w:color w:val="96607D" w:themeColor="followedHyperlink"/>
      <w:u w:val="single"/>
    </w:rPr>
  </w:style>
  <w:style w:type="character" w:customStyle="1" w:styleId="HeaderChar">
    <w:name w:val="Header Char"/>
    <w:basedOn w:val="DefaultParagraphFont"/>
    <w:link w:val="Header"/>
    <w:uiPriority w:val="99"/>
    <w:rsid w:val="007207B7"/>
    <w:rPr>
      <w:rFonts w:ascii="Arial" w:hAnsi="Arial"/>
    </w:rPr>
  </w:style>
  <w:style w:type="character" w:customStyle="1" w:styleId="FooterChar">
    <w:name w:val="Footer Char"/>
    <w:basedOn w:val="DefaultParagraphFont"/>
    <w:link w:val="Footer"/>
    <w:uiPriority w:val="99"/>
    <w:rsid w:val="0002234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lyw.cymru/cynllun-gweithredu-cymru-wrth-hiliol-diweddariad-20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lyw.cymru/cynllun-gweithredu-cymru-wrth-hiliol-202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cynhwysiant@medr.cymu" TargetMode="External"/><Relationship Id="rId5" Type="http://schemas.openxmlformats.org/officeDocument/2006/relationships/styles" Target="styles.xml"/><Relationship Id="rId15" Type="http://schemas.openxmlformats.org/officeDocument/2006/relationships/hyperlink" Target="mailto:em.cynhwysiant@medr.cymu" TargetMode="External"/><Relationship Id="rId10" Type="http://schemas.openxmlformats.org/officeDocument/2006/relationships/hyperlink" Target="mailto:em.cynhwysiant@medr.cym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dr.cymru/cy/hysbysiad-preifatrwyd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r">
      <a:dk1>
        <a:sysClr val="windowText" lastClr="000000"/>
      </a:dk1>
      <a:lt1>
        <a:sysClr val="window" lastClr="FFFFFF"/>
      </a:lt1>
      <a:dk2>
        <a:srgbClr val="005C4F"/>
      </a:dk2>
      <a:lt2>
        <a:srgbClr val="F0F0F0"/>
      </a:lt2>
      <a:accent1>
        <a:srgbClr val="005C4F"/>
      </a:accent1>
      <a:accent2>
        <a:srgbClr val="D9BDFF"/>
      </a:accent2>
      <a:accent3>
        <a:srgbClr val="FFEB8F"/>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4" ma:contentTypeDescription="Create a new document." ma:contentTypeScope="" ma:versionID="741445f3ecaa8b2bf69c6e787ff5e5d7">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b9262eac49306753c912b966056810bb"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modified" minOccurs="0"/>
                <xsd:element ref="ns2:Cre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modified" ma:index="20" nillable="true" ma:displayName="Date modified" ma:format="DateOnly" ma:internalName="Datemodified">
      <xsd:simpleType>
        <xsd:restriction base="dms:DateTime"/>
      </xsd:simpleType>
    </xsd:element>
    <xsd:element name="Creationdate" ma:index="21" nillable="true" ma:displayName="Creation date"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389260-873b-46c5-9a3d-8f908acefd4c}"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reationdate xmlns="a487242c-3ae8-4408-8791-e1f8d0403b0c" xsi:nil="true"/>
    <Datemodified xmlns="a487242c-3ae8-4408-8791-e1f8d0403b0c" xsi:nil="true"/>
    <lcf76f155ced4ddcb4097134ff3c332f xmlns="a487242c-3ae8-4408-8791-e1f8d0403b0c">
      <Terms xmlns="http://schemas.microsoft.com/office/infopath/2007/PartnerControls"/>
    </lcf76f155ced4ddcb4097134ff3c332f>
    <TaxCatchAll xmlns="92567d9d-1251-432f-a98b-e30b92dfcbcd" xsi:nil="true"/>
  </documentManagement>
</p:properties>
</file>

<file path=customXml/itemProps1.xml><?xml version="1.0" encoding="utf-8"?>
<ds:datastoreItem xmlns:ds="http://schemas.openxmlformats.org/officeDocument/2006/customXml" ds:itemID="{E3285B34-4EE6-490A-A738-991F4E533FF1}">
  <ds:schemaRefs>
    <ds:schemaRef ds:uri="http://schemas.microsoft.com/sharepoint/v3/contenttype/forms"/>
  </ds:schemaRefs>
</ds:datastoreItem>
</file>

<file path=customXml/itemProps2.xml><?xml version="1.0" encoding="utf-8"?>
<ds:datastoreItem xmlns:ds="http://schemas.openxmlformats.org/officeDocument/2006/customXml" ds:itemID="{6A57771B-AB69-4A45-9946-86E7D2BAD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A2AE0-B49C-405B-A273-5D84311B79F1}">
  <ds:schemaRefs>
    <ds:schemaRef ds:uri="http://www.w3.org/XML/1998/namespace"/>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92567d9d-1251-432f-a98b-e30b92dfcbcd"/>
    <ds:schemaRef ds:uri="a487242c-3ae8-4408-8791-e1f8d0403b0c"/>
    <ds:schemaRef ds:uri="http://purl.org/dc/terms/"/>
  </ds:schemaRefs>
</ds:datastoreItem>
</file>

<file path=docMetadata/LabelInfo.xml><?xml version="1.0" encoding="utf-8"?>
<clbl:labelList xmlns:clbl="http://schemas.microsoft.com/office/2020/mipLabelMetadata">
  <clbl:label id="{b81c0cdd-42e7-43ee-a207-27cba4148442}" enabled="1" method="Standard" siteId="{4eb1528b-5ec4-4651-b34d-ef219eb6eca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1117</Words>
  <Characters>6317</Characters>
  <Application>Microsoft Office Word</Application>
  <DocSecurity>0</DocSecurity>
  <Lines>203</Lines>
  <Paragraphs>89</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Savanna.Jones@medr.cymru</dc:creator>
  <cp:lastModifiedBy>Jane Gulliford</cp:lastModifiedBy>
  <cp:revision>22</cp:revision>
  <dcterms:created xsi:type="dcterms:W3CDTF">2025-09-12T16:11:00Z</dcterms:created>
  <dcterms:modified xsi:type="dcterms:W3CDTF">2025-10-06T13:40:00Z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0x010100CB4D4F490EDC1D46A901B2E389B1CA82</vt:lpwstr>
  </property>
  <property fmtid="{D5CDD505-2E9C-101B-9397-08002B2CF9AE}" pid="4" name="MediaServiceImageTags">
    <vt:lpwstr/>
  </property>
  <property fmtid="{D5CDD505-2E9C-101B-9397-08002B2CF9AE}" pid="5" name="MSIP_Label_b81c0cdd-42e7-43ee-a207-27cba4148442_ActionId">
    <vt:lpwstr>5459bb26-38f6-4766-9d8a-c3b66d2003a4</vt:lpwstr>
  </property>
  <property fmtid="{D5CDD505-2E9C-101B-9397-08002B2CF9AE}" pid="6" name="MSIP_Label_b81c0cdd-42e7-43ee-a207-27cba4148442_ContentBits">
    <vt:lpwstr>0</vt:lpwstr>
  </property>
  <property fmtid="{D5CDD505-2E9C-101B-9397-08002B2CF9AE}" pid="7" name="MSIP_Label_b81c0cdd-42e7-43ee-a207-27cba4148442_Enabled">
    <vt:lpwstr>true</vt:lpwstr>
  </property>
  <property fmtid="{D5CDD505-2E9C-101B-9397-08002B2CF9AE}" pid="8" name="MSIP_Label_b81c0cdd-42e7-43ee-a207-27cba4148442_Method">
    <vt:lpwstr>Standard</vt:lpwstr>
  </property>
  <property fmtid="{D5CDD505-2E9C-101B-9397-08002B2CF9AE}" pid="9" name="MSIP_Label_b81c0cdd-42e7-43ee-a207-27cba4148442_Name">
    <vt:lpwstr>Official</vt:lpwstr>
  </property>
  <property fmtid="{D5CDD505-2E9C-101B-9397-08002B2CF9AE}" pid="10" name="MSIP_Label_b81c0cdd-42e7-43ee-a207-27cba4148442_SetDate">
    <vt:lpwstr>2024-11-29T10:14:16Z</vt:lpwstr>
  </property>
  <property fmtid="{D5CDD505-2E9C-101B-9397-08002B2CF9AE}" pid="11" name="MSIP_Label_b81c0cdd-42e7-43ee-a207-27cba4148442_SiteId">
    <vt:lpwstr>4eb1528b-5ec4-4651-b34d-ef219eb6eca8</vt:lpwstr>
  </property>
  <property fmtid="{D5CDD505-2E9C-101B-9397-08002B2CF9AE}" pid="12" name="TriggerFlowInfo">
    <vt:lpwstr/>
  </property>
  <property fmtid="{D5CDD505-2E9C-101B-9397-08002B2CF9AE}" pid="13" name="_activity">
    <vt:lpwstr>{"FileActivityType":"9","FileActivityTimeStamp":"2025-01-30T15:33:09.840Z","FileActivityUsersOnPage":[{"DisplayName":"Orla Tarn","Id":"orla.tarn@medr.cymru"},{"DisplayName":"Jane Johns","Id":"jane.johns@medr.cymru"}],"FileActivityNavigationId":null}</vt:lpwstr>
  </property>
  <property fmtid="{D5CDD505-2E9C-101B-9397-08002B2CF9AE}" pid="14" name="_ExtendedDescription">
    <vt:lpwstr/>
  </property>
</Properties>
</file>